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1985"/>
        </w:tabs>
        <w:kinsoku/>
        <w:wordWrap/>
        <w:overflowPunct/>
        <w:topLinePunct w:val="0"/>
        <w:autoSpaceDE/>
        <w:autoSpaceDN/>
        <w:bidi w:val="0"/>
        <w:adjustRightInd/>
        <w:snapToGrid/>
        <w:spacing w:line="460" w:lineRule="exact"/>
        <w:jc w:val="center"/>
        <w:textAlignment w:val="auto"/>
        <w:rPr>
          <w:rFonts w:ascii="黑体" w:hAnsi="黑体" w:eastAsia="黑体" w:cs="黑体"/>
          <w:b/>
          <w:sz w:val="44"/>
        </w:rPr>
      </w:pPr>
      <w:r>
        <w:rPr>
          <w:rFonts w:ascii="黑体" w:hAnsi="黑体" w:eastAsia="黑体" w:cs="黑体"/>
          <w:b/>
          <w:sz w:val="44"/>
        </w:rPr>
        <w:t>四川省自贡监狱</w:t>
      </w:r>
    </w:p>
    <w:p>
      <w:pPr>
        <w:keepNext w:val="0"/>
        <w:keepLines w:val="0"/>
        <w:pageBreakBefore w:val="0"/>
        <w:widowControl w:val="0"/>
        <w:tabs>
          <w:tab w:val="left" w:pos="1985"/>
        </w:tabs>
        <w:kinsoku/>
        <w:wordWrap/>
        <w:overflowPunct/>
        <w:topLinePunct w:val="0"/>
        <w:autoSpaceDE/>
        <w:autoSpaceDN/>
        <w:bidi w:val="0"/>
        <w:adjustRightInd/>
        <w:snapToGrid/>
        <w:spacing w:line="460" w:lineRule="exact"/>
        <w:jc w:val="center"/>
        <w:textAlignment w:val="auto"/>
        <w:rPr>
          <w:rFonts w:ascii="仿宋_GB2312" w:hAnsi="仿宋_GB2312" w:eastAsia="仿宋_GB2312" w:cs="仿宋_GB2312"/>
          <w:sz w:val="32"/>
        </w:rPr>
      </w:pPr>
      <w:r>
        <w:rPr>
          <w:rFonts w:ascii="黑体" w:hAnsi="黑体" w:eastAsia="黑体" w:cs="黑体"/>
          <w:b/>
          <w:sz w:val="44"/>
        </w:rPr>
        <w:t>报请减刑建议书</w:t>
      </w:r>
    </w:p>
    <w:p>
      <w:pPr>
        <w:spacing w:line="360" w:lineRule="exact"/>
        <w:ind w:firstLine="640"/>
        <w:jc w:val="right"/>
        <w:rPr>
          <w:rFonts w:ascii="仿宋_GB2312" w:hAnsi="仿宋_GB2312" w:eastAsia="仿宋_GB2312" w:cs="仿宋_GB2312"/>
          <w:sz w:val="32"/>
        </w:rPr>
      </w:pPr>
      <w:r>
        <w:rPr>
          <w:rFonts w:ascii="仿宋_GB2312" w:hAnsi="仿宋_GB2312" w:eastAsia="仿宋_GB2312" w:cs="仿宋_GB2312"/>
          <w:sz w:val="32"/>
        </w:rPr>
        <w:t>（202</w:t>
      </w:r>
      <w:r>
        <w:rPr>
          <w:rFonts w:hint="eastAsia" w:ascii="仿宋_GB2312" w:hAnsi="仿宋_GB2312" w:eastAsia="仿宋_GB2312" w:cs="仿宋_GB2312"/>
          <w:sz w:val="32"/>
          <w:lang w:val="en-US" w:eastAsia="zh-CN"/>
        </w:rPr>
        <w:t>5</w:t>
      </w:r>
      <w:r>
        <w:rPr>
          <w:rFonts w:ascii="仿宋_GB2312" w:hAnsi="仿宋_GB2312" w:eastAsia="仿宋_GB2312" w:cs="仿宋_GB2312"/>
          <w:sz w:val="32"/>
        </w:rPr>
        <w:t>）省自监减字第</w:t>
      </w:r>
      <w:r>
        <w:rPr>
          <w:rFonts w:hint="eastAsia" w:ascii="仿宋_GB2312" w:hAnsi="仿宋_GB2312" w:eastAsia="仿宋_GB2312" w:cs="仿宋_GB2312"/>
          <w:sz w:val="32"/>
          <w:lang w:val="en-US" w:eastAsia="zh-CN"/>
        </w:rPr>
        <w:t>106</w:t>
      </w:r>
      <w:r>
        <w:rPr>
          <w:rFonts w:ascii="仿宋_GB2312" w:hAnsi="仿宋_GB2312" w:eastAsia="仿宋_GB2312" w:cs="仿宋_GB2312"/>
          <w:sz w:val="32"/>
        </w:rPr>
        <w:t>号</w:t>
      </w:r>
    </w:p>
    <w:p>
      <w:pPr>
        <w:keepNext w:val="0"/>
        <w:keepLines w:val="0"/>
        <w:pageBreakBefore w:val="0"/>
        <w:widowControl w:val="0"/>
        <w:tabs>
          <w:tab w:val="left" w:pos="1985"/>
        </w:tabs>
        <w:kinsoku/>
        <w:wordWrap/>
        <w:overflowPunct/>
        <w:topLinePunct w:val="0"/>
        <w:autoSpaceDE/>
        <w:autoSpaceDN/>
        <w:bidi w:val="0"/>
        <w:adjustRightInd/>
        <w:spacing w:line="420" w:lineRule="exact"/>
        <w:ind w:firstLine="640"/>
        <w:textAlignment w:val="auto"/>
        <w:rPr>
          <w:rFonts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林洪</w:t>
      </w:r>
      <w:r>
        <w:rPr>
          <w:rFonts w:hint="eastAsia" w:ascii="仿宋_GB2312" w:hAnsi="仿宋_GB2312" w:eastAsia="仿宋_GB2312" w:cs="仿宋_GB2312"/>
          <w:sz w:val="32"/>
        </w:rPr>
        <w:t>，男，19</w:t>
      </w:r>
      <w:r>
        <w:rPr>
          <w:rFonts w:hint="eastAsia" w:ascii="仿宋_GB2312" w:hAnsi="仿宋_GB2312" w:eastAsia="仿宋_GB2312" w:cs="仿宋_GB2312"/>
          <w:sz w:val="32"/>
          <w:lang w:val="en-US" w:eastAsia="zh-CN"/>
        </w:rPr>
        <w:t>78</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10</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7日出生，汉族，</w:t>
      </w:r>
      <w:r>
        <w:rPr>
          <w:rFonts w:hint="eastAsia" w:ascii="仿宋_GB2312" w:hAnsi="仿宋_GB2312" w:eastAsia="仿宋_GB2312" w:cs="仿宋_GB2312"/>
          <w:sz w:val="32"/>
          <w:lang w:eastAsia="zh-CN"/>
        </w:rPr>
        <w:t>小学</w:t>
      </w:r>
      <w:r>
        <w:rPr>
          <w:rFonts w:hint="eastAsia" w:ascii="仿宋_GB2312" w:hAnsi="仿宋_GB2312" w:eastAsia="仿宋_GB2312" w:cs="仿宋_GB2312"/>
          <w:sz w:val="32"/>
        </w:rPr>
        <w:t>文化，无业，原户籍所在地：四川省自贡市自流井区。</w:t>
      </w:r>
      <w:r>
        <w:rPr>
          <w:rFonts w:ascii="仿宋_GB2312" w:hAnsi="仿宋_GB2312" w:eastAsia="仿宋_GB2312" w:cs="仿宋_GB2312"/>
          <w:sz w:val="32"/>
        </w:rPr>
        <w:t>现在四川省自贡监狱二监区服刑。</w:t>
      </w:r>
    </w:p>
    <w:p>
      <w:pPr>
        <w:keepNext w:val="0"/>
        <w:keepLines w:val="0"/>
        <w:pageBreakBefore w:val="0"/>
        <w:widowControl w:val="0"/>
        <w:kinsoku/>
        <w:wordWrap/>
        <w:overflowPunct/>
        <w:topLinePunct w:val="0"/>
        <w:autoSpaceDE/>
        <w:autoSpaceDN/>
        <w:bidi w:val="0"/>
        <w:adjustRightInd/>
        <w:snapToGrid w:val="0"/>
        <w:spacing w:line="420" w:lineRule="exact"/>
        <w:ind w:firstLine="640" w:firstLineChars="200"/>
        <w:textAlignment w:val="auto"/>
        <w:outlineLvl w:val="9"/>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1998年12月2日因犯抢劫罪被四川省自贡市贡井区人民法院判处有期徒刑四年六个月，并处罚金二千元。2005年11月18日因犯故意伤害罪被四川省自贡市大安区人民法院判处有期徒刑四年，2008年8月4日刑满释放。因犯故意杀人罪、抢劫罪，经四川省内江市中级人民法院于2013年3月18日以（2013）内刑初字第9号刑事判决书，被告人林洪犯故意杀人罪，判处死刑，缓期二年执行，剥夺政治权利终身；犯抢劫罪，判处有期徒刑十三年，剥夺政治权利三年，并处罚金一万元，决定执行死刑，缓期二年执行，剥夺政治权利终身，并处罚金一万元。对被告人林洪限制减刑。被告人林洪提出上诉。四川省高级人民法院于2013年11月21日作出（2013）川刑终字第641号刑事裁定：驳回上诉，维持原判。</w:t>
      </w:r>
      <w:r>
        <w:rPr>
          <w:rFonts w:hint="eastAsia" w:ascii="仿宋_GB2312" w:hAnsi="仿宋" w:eastAsia="仿宋_GB2312"/>
          <w:sz w:val="32"/>
          <w:szCs w:val="32"/>
        </w:rPr>
        <w:t>刑期自</w:t>
      </w:r>
      <w:r>
        <w:rPr>
          <w:rFonts w:hint="eastAsia" w:ascii="仿宋_GB2312" w:hAnsi="仿宋" w:eastAsia="仿宋_GB2312"/>
          <w:sz w:val="32"/>
          <w:szCs w:val="32"/>
          <w:lang w:val="en-US" w:eastAsia="zh-CN"/>
        </w:rPr>
        <w:t>2014年1月3日起。</w:t>
      </w:r>
      <w:r>
        <w:rPr>
          <w:rFonts w:hint="eastAsia" w:ascii="仿宋_GB2312" w:hAnsi="仿宋" w:eastAsia="仿宋_GB2312"/>
          <w:sz w:val="32"/>
          <w:szCs w:val="32"/>
        </w:rPr>
        <w:t>于20</w:t>
      </w:r>
      <w:r>
        <w:rPr>
          <w:rFonts w:hint="eastAsia" w:ascii="仿宋_GB2312" w:hAnsi="仿宋" w:eastAsia="仿宋_GB2312"/>
          <w:sz w:val="32"/>
          <w:szCs w:val="32"/>
          <w:lang w:val="en-US" w:eastAsia="zh-CN"/>
        </w:rPr>
        <w:t>15</w:t>
      </w:r>
      <w:r>
        <w:rPr>
          <w:rFonts w:hint="eastAsia" w:ascii="仿宋_GB2312" w:hAnsi="仿宋" w:eastAsia="仿宋_GB2312"/>
          <w:sz w:val="32"/>
          <w:szCs w:val="32"/>
        </w:rPr>
        <w:t>年</w:t>
      </w:r>
      <w:r>
        <w:rPr>
          <w:rFonts w:hint="eastAsia" w:ascii="仿宋_GB2312" w:hAnsi="仿宋" w:eastAsia="仿宋_GB2312"/>
          <w:sz w:val="32"/>
          <w:szCs w:val="32"/>
          <w:lang w:val="en-US" w:eastAsia="zh-CN"/>
        </w:rPr>
        <w:t>1</w:t>
      </w:r>
      <w:r>
        <w:rPr>
          <w:rFonts w:hint="eastAsia" w:ascii="仿宋_GB2312" w:hAnsi="仿宋" w:eastAsia="仿宋_GB2312"/>
          <w:sz w:val="32"/>
          <w:szCs w:val="32"/>
        </w:rPr>
        <w:t>月8日送我狱服刑改造。</w:t>
      </w:r>
      <w:r>
        <w:rPr>
          <w:rFonts w:hint="eastAsia" w:ascii="仿宋_GB2312" w:eastAsia="仿宋_GB2312"/>
          <w:b w:val="0"/>
          <w:bCs/>
          <w:color w:val="auto"/>
          <w:sz w:val="32"/>
          <w:szCs w:val="32"/>
        </w:rPr>
        <w:t>服刑期间刑罚变更执行情况：</w:t>
      </w:r>
      <w:r>
        <w:rPr>
          <w:rFonts w:hint="eastAsia" w:ascii="仿宋_GB2312" w:eastAsia="仿宋_GB2312"/>
          <w:b w:val="0"/>
          <w:bCs/>
          <w:color w:val="auto"/>
          <w:sz w:val="32"/>
          <w:szCs w:val="32"/>
          <w:lang w:eastAsia="zh-CN"/>
        </w:rPr>
        <w:t>四川省高级人民法院于</w:t>
      </w:r>
      <w:r>
        <w:rPr>
          <w:rFonts w:hint="eastAsia" w:ascii="仿宋_GB2312" w:eastAsia="仿宋_GB2312"/>
          <w:b w:val="0"/>
          <w:bCs/>
          <w:color w:val="auto"/>
          <w:sz w:val="32"/>
          <w:szCs w:val="32"/>
          <w:lang w:val="en-US" w:eastAsia="zh-CN"/>
        </w:rPr>
        <w:t>2016年5月5日作出（2016）川刑更811号刑事裁定，减为无期徒刑，剥夺政治权利终身；四川省高级人民法院于2021年11月29日作出（2021）川刑更1120号刑事裁定，减为有期徒刑二十五年，剥夺政治权利九年。刑期自2021年11月29日起自2046年11月28日止。</w:t>
      </w:r>
    </w:p>
    <w:p>
      <w:pPr>
        <w:keepNext w:val="0"/>
        <w:keepLines w:val="0"/>
        <w:pageBreakBefore w:val="0"/>
        <w:widowControl w:val="0"/>
        <w:tabs>
          <w:tab w:val="left" w:pos="1985"/>
        </w:tabs>
        <w:kinsoku/>
        <w:wordWrap/>
        <w:overflowPunct/>
        <w:topLinePunct w:val="0"/>
        <w:autoSpaceDE/>
        <w:autoSpaceDN/>
        <w:bidi w:val="0"/>
        <w:adjustRightInd/>
        <w:spacing w:line="420" w:lineRule="exact"/>
        <w:ind w:firstLine="640" w:firstLineChars="200"/>
        <w:textAlignment w:val="auto"/>
        <w:rPr>
          <w:rFonts w:ascii="仿宋_GB2312" w:hAnsi="仿宋" w:eastAsia="仿宋_GB2312"/>
          <w:sz w:val="32"/>
          <w:szCs w:val="32"/>
        </w:rPr>
      </w:pPr>
      <w:r>
        <w:rPr>
          <w:rFonts w:hint="eastAsia" w:ascii="仿宋_GB2312" w:hAnsi="仿宋_GB2312" w:eastAsia="仿宋_GB2312" w:cs="仿宋_GB2312"/>
          <w:sz w:val="32"/>
          <w:lang w:val="en-US" w:eastAsia="zh-CN"/>
        </w:rPr>
        <w:t>该犯在服刑期间确有悔改表现，</w:t>
      </w:r>
      <w:r>
        <w:rPr>
          <w:rFonts w:hint="eastAsia" w:ascii="仿宋_GB2312" w:hAnsi="仿宋" w:eastAsia="仿宋_GB2312"/>
          <w:sz w:val="32"/>
          <w:szCs w:val="32"/>
        </w:rPr>
        <w:t>具体事实如下：</w:t>
      </w:r>
    </w:p>
    <w:p>
      <w:pPr>
        <w:keepNext w:val="0"/>
        <w:keepLines w:val="0"/>
        <w:pageBreakBefore w:val="0"/>
        <w:widowControl w:val="0"/>
        <w:tabs>
          <w:tab w:val="left" w:pos="1985"/>
        </w:tabs>
        <w:kinsoku/>
        <w:wordWrap/>
        <w:overflowPunct/>
        <w:topLinePunct w:val="0"/>
        <w:autoSpaceDE/>
        <w:autoSpaceDN/>
        <w:bidi w:val="0"/>
        <w:adjustRightInd/>
        <w:spacing w:line="42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该犯自受到减刑奖励以来，在民警的教育下，通过对有关的法律、法规及时事政策的学习，思想认识逐步提高，能够做到认罪服法，听管服教，深挖犯罪根源，批判犯罪思想，坚持如实向民警汇报思想，按时写出书面总结材料、思想汇报交监区审核。</w:t>
      </w:r>
    </w:p>
    <w:p>
      <w:pPr>
        <w:keepNext w:val="0"/>
        <w:keepLines w:val="0"/>
        <w:pageBreakBefore w:val="0"/>
        <w:widowControl w:val="0"/>
        <w:tabs>
          <w:tab w:val="left" w:pos="1985"/>
        </w:tabs>
        <w:kinsoku/>
        <w:wordWrap/>
        <w:overflowPunct/>
        <w:topLinePunct w:val="0"/>
        <w:autoSpaceDE/>
        <w:autoSpaceDN/>
        <w:bidi w:val="0"/>
        <w:adjustRightInd/>
        <w:spacing w:line="42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rPr>
        <w:t>该犯</w:t>
      </w:r>
      <w:r>
        <w:rPr>
          <w:rFonts w:hint="eastAsia" w:ascii="仿宋_GB2312" w:hAnsi="仿宋" w:eastAsia="仿宋_GB2312"/>
          <w:sz w:val="32"/>
          <w:szCs w:val="32"/>
          <w:lang w:eastAsia="zh-CN"/>
        </w:rPr>
        <w:t>基本</w:t>
      </w:r>
      <w:r>
        <w:rPr>
          <w:rFonts w:hint="eastAsia" w:ascii="仿宋_GB2312" w:hAnsi="仿宋" w:eastAsia="仿宋_GB2312"/>
          <w:sz w:val="32"/>
          <w:szCs w:val="32"/>
        </w:rPr>
        <w:t>能用《监狱服刑人员行为规范》来要求自己，</w:t>
      </w:r>
      <w:r>
        <w:rPr>
          <w:rFonts w:hint="eastAsia" w:ascii="仿宋_GB2312" w:hAnsi="仿宋" w:eastAsia="仿宋_GB2312"/>
          <w:sz w:val="32"/>
          <w:szCs w:val="32"/>
          <w:lang w:val="en-US" w:eastAsia="zh-CN"/>
        </w:rPr>
        <w:t>2022年3月因不服从民警管理扣7分，受到惩戒训导1次</w:t>
      </w:r>
      <w:r>
        <w:rPr>
          <w:rFonts w:hint="eastAsia" w:ascii="仿宋_GB2312" w:hAnsi="仿宋" w:eastAsia="仿宋_GB2312"/>
          <w:sz w:val="32"/>
          <w:szCs w:val="32"/>
        </w:rPr>
        <w:t>。</w:t>
      </w:r>
      <w:r>
        <w:rPr>
          <w:rFonts w:hint="eastAsia" w:ascii="仿宋_GB2312" w:hAnsi="仿宋" w:eastAsia="仿宋_GB2312"/>
          <w:sz w:val="32"/>
          <w:szCs w:val="32"/>
          <w:lang w:val="en-US" w:eastAsia="zh-CN"/>
        </w:rPr>
        <w:t>经民警教育后未在发生严重违规行为。</w:t>
      </w:r>
      <w:r>
        <w:rPr>
          <w:rFonts w:hint="eastAsia" w:ascii="仿宋_GB2312" w:hAnsi="仿宋" w:eastAsia="仿宋_GB2312"/>
          <w:sz w:val="32"/>
          <w:szCs w:val="32"/>
        </w:rPr>
        <w:t>该犯还注重内务卫生和个人卫生</w:t>
      </w:r>
      <w:r>
        <w:rPr>
          <w:rFonts w:hint="eastAsia" w:ascii="仿宋_GB2312" w:hAnsi="仿宋" w:eastAsia="仿宋_GB2312"/>
          <w:sz w:val="32"/>
          <w:szCs w:val="32"/>
          <w:lang w:eastAsia="zh-CN"/>
        </w:rPr>
        <w:t>。</w:t>
      </w:r>
    </w:p>
    <w:p>
      <w:pPr>
        <w:keepNext w:val="0"/>
        <w:keepLines w:val="0"/>
        <w:pageBreakBefore w:val="0"/>
        <w:widowControl w:val="0"/>
        <w:tabs>
          <w:tab w:val="left" w:pos="1985"/>
        </w:tabs>
        <w:kinsoku/>
        <w:wordWrap/>
        <w:overflowPunct/>
        <w:topLinePunct w:val="0"/>
        <w:autoSpaceDE/>
        <w:autoSpaceDN/>
        <w:bidi w:val="0"/>
        <w:adjustRightInd/>
        <w:spacing w:line="42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该犯能积极参加时事政治学习和讨论，能联系实际大胆发言。在参加监狱组织的专题教育测试和文化测试中，均取得了较好的成绩。</w:t>
      </w:r>
    </w:p>
    <w:p>
      <w:pPr>
        <w:keepNext w:val="0"/>
        <w:keepLines w:val="0"/>
        <w:pageBreakBefore w:val="0"/>
        <w:widowControl w:val="0"/>
        <w:tabs>
          <w:tab w:val="left" w:pos="1985"/>
        </w:tabs>
        <w:kinsoku/>
        <w:wordWrap/>
        <w:overflowPunct/>
        <w:topLinePunct w:val="0"/>
        <w:autoSpaceDE/>
        <w:autoSpaceDN/>
        <w:bidi w:val="0"/>
        <w:adjustRightInd/>
        <w:spacing w:line="4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该犯现系二监区电子线束操作工。劳动中，态度端正，服从安排，积极肯干，</w:t>
      </w:r>
      <w:r>
        <w:rPr>
          <w:rFonts w:hint="eastAsia" w:ascii="仿宋_GB2312" w:hAnsi="仿宋" w:eastAsia="仿宋_GB2312"/>
          <w:sz w:val="32"/>
          <w:szCs w:val="32"/>
          <w:lang w:eastAsia="zh-CN"/>
        </w:rPr>
        <w:t>考核期内</w:t>
      </w:r>
      <w:r>
        <w:rPr>
          <w:rFonts w:hint="eastAsia" w:ascii="仿宋_GB2312" w:hAnsi="仿宋" w:eastAsia="仿宋_GB2312"/>
          <w:sz w:val="32"/>
          <w:szCs w:val="32"/>
        </w:rPr>
        <w:t>完成了</w:t>
      </w:r>
      <w:r>
        <w:rPr>
          <w:rFonts w:hint="eastAsia" w:ascii="仿宋_GB2312" w:hAnsi="仿宋" w:eastAsia="仿宋_GB2312"/>
          <w:sz w:val="32"/>
          <w:szCs w:val="32"/>
          <w:lang w:eastAsia="zh-CN"/>
        </w:rPr>
        <w:t>生产</w:t>
      </w:r>
      <w:r>
        <w:rPr>
          <w:rFonts w:hint="eastAsia" w:ascii="仿宋_GB2312" w:hAnsi="仿宋" w:eastAsia="仿宋_GB2312"/>
          <w:sz w:val="32"/>
          <w:szCs w:val="32"/>
        </w:rPr>
        <w:t>任务。</w:t>
      </w:r>
    </w:p>
    <w:p>
      <w:pPr>
        <w:keepNext w:val="0"/>
        <w:keepLines w:val="0"/>
        <w:pageBreakBefore w:val="0"/>
        <w:widowControl w:val="0"/>
        <w:tabs>
          <w:tab w:val="left" w:pos="1985"/>
        </w:tabs>
        <w:kinsoku/>
        <w:wordWrap/>
        <w:overflowPunct/>
        <w:topLinePunct w:val="0"/>
        <w:autoSpaceDE/>
        <w:autoSpaceDN/>
        <w:bidi w:val="0"/>
        <w:adjustRightInd/>
        <w:spacing w:line="42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eastAsia="zh-CN"/>
        </w:rPr>
        <w:t>该犯原判</w:t>
      </w:r>
      <w:r>
        <w:rPr>
          <w:rFonts w:hint="eastAsia" w:ascii="仿宋_GB2312" w:hAnsi="仿宋" w:eastAsia="仿宋_GB2312"/>
          <w:sz w:val="32"/>
          <w:szCs w:val="32"/>
          <w:lang w:val="en-US" w:eastAsia="zh-CN"/>
        </w:rPr>
        <w:t>罚金10000元，已执行。</w:t>
      </w:r>
    </w:p>
    <w:p>
      <w:pPr>
        <w:keepNext w:val="0"/>
        <w:keepLines w:val="0"/>
        <w:pageBreakBefore w:val="0"/>
        <w:widowControl w:val="0"/>
        <w:kinsoku/>
        <w:wordWrap/>
        <w:overflowPunct/>
        <w:topLinePunct w:val="0"/>
        <w:autoSpaceDE/>
        <w:autoSpaceDN/>
        <w:bidi w:val="0"/>
        <w:adjustRightInd/>
        <w:spacing w:line="420" w:lineRule="exact"/>
        <w:ind w:firstLine="640" w:firstLineChars="200"/>
        <w:textAlignment w:val="auto"/>
        <w:rPr>
          <w:rFonts w:ascii="仿宋_GB2312" w:hAnsi="仿宋" w:eastAsia="仿宋_GB2312"/>
          <w:spacing w:val="2"/>
          <w:sz w:val="32"/>
          <w:szCs w:val="32"/>
        </w:rPr>
      </w:pPr>
      <w:r>
        <w:rPr>
          <w:rFonts w:hint="eastAsia" w:ascii="仿宋_GB2312" w:hAnsi="仿宋" w:eastAsia="仿宋_GB2312"/>
          <w:sz w:val="32"/>
          <w:szCs w:val="32"/>
        </w:rPr>
        <w:t>本次考核期内，罪犯</w:t>
      </w:r>
      <w:r>
        <w:rPr>
          <w:rFonts w:hint="eastAsia" w:ascii="仿宋_GB2312" w:hAnsi="仿宋" w:eastAsia="仿宋_GB2312"/>
          <w:sz w:val="32"/>
          <w:szCs w:val="32"/>
          <w:lang w:eastAsia="zh-CN"/>
        </w:rPr>
        <w:t>林洪</w:t>
      </w:r>
      <w:r>
        <w:rPr>
          <w:rFonts w:hint="eastAsia" w:ascii="仿宋_GB2312" w:hAnsi="仿宋" w:eastAsia="仿宋_GB2312"/>
          <w:sz w:val="32"/>
          <w:szCs w:val="32"/>
        </w:rPr>
        <w:t>累计获得积分转化表扬</w:t>
      </w:r>
      <w:r>
        <w:rPr>
          <w:rFonts w:hint="eastAsia" w:ascii="仿宋_GB2312" w:hAnsi="仿宋" w:eastAsia="仿宋_GB2312"/>
          <w:sz w:val="32"/>
          <w:szCs w:val="32"/>
          <w:lang w:val="en-US" w:eastAsia="zh-CN"/>
        </w:rPr>
        <w:t>7</w:t>
      </w:r>
      <w:r>
        <w:rPr>
          <w:rFonts w:hint="eastAsia" w:ascii="仿宋_GB2312" w:hAnsi="仿宋" w:eastAsia="仿宋_GB2312"/>
          <w:sz w:val="32"/>
          <w:szCs w:val="32"/>
        </w:rPr>
        <w:t>个,</w:t>
      </w:r>
      <w:r>
        <w:rPr>
          <w:rFonts w:hint="eastAsia" w:ascii="仿宋_GB2312" w:hAnsi="仿宋" w:eastAsia="仿宋_GB2312"/>
          <w:spacing w:val="2"/>
          <w:sz w:val="32"/>
          <w:szCs w:val="32"/>
        </w:rPr>
        <w:t>悔改表现评定结论为：该犯确有悔改表现。</w:t>
      </w:r>
    </w:p>
    <w:p>
      <w:pPr>
        <w:keepNext w:val="0"/>
        <w:keepLines w:val="0"/>
        <w:pageBreakBefore w:val="0"/>
        <w:widowControl w:val="0"/>
        <w:tabs>
          <w:tab w:val="left" w:pos="1985"/>
        </w:tabs>
        <w:kinsoku/>
        <w:wordWrap/>
        <w:overflowPunct/>
        <w:topLinePunct w:val="0"/>
        <w:autoSpaceDE/>
        <w:autoSpaceDN/>
        <w:bidi w:val="0"/>
        <w:adjustRightInd/>
        <w:spacing w:line="4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综上所述，罪犯</w:t>
      </w:r>
      <w:r>
        <w:rPr>
          <w:rFonts w:hint="eastAsia" w:ascii="仿宋_GB2312" w:hAnsi="仿宋" w:eastAsia="仿宋_GB2312"/>
          <w:sz w:val="32"/>
          <w:szCs w:val="32"/>
          <w:lang w:eastAsia="zh-CN"/>
        </w:rPr>
        <w:t>林洪</w:t>
      </w:r>
      <w:r>
        <w:rPr>
          <w:rFonts w:hint="eastAsia" w:ascii="仿宋_GB2312" w:hAnsi="仿宋" w:eastAsia="仿宋_GB2312"/>
          <w:sz w:val="32"/>
          <w:szCs w:val="32"/>
        </w:rPr>
        <w:t>在服刑期间，认罪服法，遵规守纪，积极改造，努力完成劳动生产任务，确有悔改表现</w:t>
      </w:r>
      <w:r>
        <w:rPr>
          <w:rFonts w:hint="eastAsia" w:ascii="仿宋_GB2312" w:hAnsi="仿宋_GB2312" w:eastAsia="仿宋_GB2312" w:cs="仿宋_GB2312"/>
          <w:sz w:val="32"/>
          <w:lang w:val="en-US" w:eastAsia="zh-CN"/>
        </w:rPr>
        <w:t>。</w:t>
      </w:r>
    </w:p>
    <w:p>
      <w:pPr>
        <w:keepNext w:val="0"/>
        <w:keepLines w:val="0"/>
        <w:pageBreakBefore w:val="0"/>
        <w:widowControl w:val="0"/>
        <w:tabs>
          <w:tab w:val="left" w:pos="1985"/>
        </w:tabs>
        <w:kinsoku/>
        <w:wordWrap/>
        <w:overflowPunct/>
        <w:topLinePunct w:val="0"/>
        <w:autoSpaceDE/>
        <w:autoSpaceDN/>
        <w:bidi w:val="0"/>
        <w:adjustRightInd/>
        <w:spacing w:line="420" w:lineRule="exact"/>
        <w:ind w:firstLine="640" w:firstLineChars="200"/>
        <w:textAlignment w:val="auto"/>
        <w:rPr>
          <w:rFonts w:ascii="仿宋_GB2312" w:hAnsi="仿宋_GB2312" w:eastAsia="仿宋_GB2312" w:cs="仿宋_GB2312"/>
          <w:b/>
          <w:color w:val="FF0000"/>
          <w:sz w:val="32"/>
        </w:rPr>
      </w:pPr>
      <w:r>
        <w:rPr>
          <w:rFonts w:hint="eastAsia" w:ascii="仿宋_GB2312" w:hAnsi="仿宋" w:eastAsia="仿宋_GB2312"/>
          <w:sz w:val="32"/>
          <w:szCs w:val="32"/>
        </w:rPr>
        <w:t>为此，根据《中华人民共和国监狱法》第二十九条、《中华人民共和国刑法》第七十八条、《中华人民共和国刑事诉讼法》第二百七十三条第二款的规定，建议对罪犯</w:t>
      </w:r>
      <w:r>
        <w:rPr>
          <w:rFonts w:hint="eastAsia" w:ascii="仿宋_GB2312" w:hAnsi="仿宋" w:eastAsia="仿宋_GB2312"/>
          <w:sz w:val="32"/>
          <w:szCs w:val="32"/>
          <w:lang w:eastAsia="zh-CN"/>
        </w:rPr>
        <w:t>林洪</w:t>
      </w:r>
      <w:r>
        <w:rPr>
          <w:rFonts w:hint="eastAsia" w:ascii="仿宋_GB2312" w:hAnsi="仿宋" w:eastAsia="仿宋_GB2312"/>
          <w:sz w:val="32"/>
          <w:szCs w:val="32"/>
        </w:rPr>
        <w:t>减去有期徒刑</w:t>
      </w:r>
      <w:r>
        <w:rPr>
          <w:rFonts w:hint="eastAsia" w:ascii="仿宋_GB2312" w:hAnsi="仿宋" w:eastAsia="仿宋_GB2312"/>
          <w:sz w:val="32"/>
          <w:szCs w:val="32"/>
          <w:lang w:eastAsia="zh-CN"/>
        </w:rPr>
        <w:t>二</w:t>
      </w:r>
      <w:r>
        <w:rPr>
          <w:rFonts w:hint="eastAsia" w:ascii="仿宋_GB2312" w:hAnsi="仿宋" w:eastAsia="仿宋_GB2312"/>
          <w:sz w:val="32"/>
          <w:szCs w:val="32"/>
        </w:rPr>
        <w:t>个月，特报请裁定。</w:t>
      </w:r>
    </w:p>
    <w:p>
      <w:pPr>
        <w:tabs>
          <w:tab w:val="left" w:pos="1985"/>
        </w:tabs>
        <w:spacing w:line="360" w:lineRule="exact"/>
        <w:ind w:firstLine="640" w:firstLineChars="200"/>
        <w:rPr>
          <w:rFonts w:ascii="仿宋_GB2312" w:hAnsi="仿宋_GB2312" w:eastAsia="仿宋_GB2312" w:cs="仿宋_GB2312"/>
          <w:color w:val="auto"/>
          <w:sz w:val="32"/>
        </w:rPr>
      </w:pPr>
      <w:r>
        <w:rPr>
          <w:rFonts w:ascii="仿宋_GB2312" w:hAnsi="仿宋_GB2312" w:eastAsia="仿宋_GB2312" w:cs="仿宋_GB2312"/>
          <w:color w:val="auto"/>
          <w:sz w:val="32"/>
        </w:rPr>
        <w:t>此致</w:t>
      </w:r>
    </w:p>
    <w:p>
      <w:pPr>
        <w:tabs>
          <w:tab w:val="left" w:pos="1985"/>
        </w:tabs>
        <w:spacing w:line="360" w:lineRule="exact"/>
        <w:ind w:firstLine="200"/>
        <w:rPr>
          <w:rFonts w:ascii="仿宋_GB2312" w:hAnsi="仿宋_GB2312" w:eastAsia="仿宋_GB2312" w:cs="仿宋_GB2312"/>
          <w:color w:val="auto"/>
          <w:sz w:val="32"/>
        </w:rPr>
      </w:pPr>
      <w:r>
        <w:rPr>
          <w:rFonts w:ascii="仿宋_GB2312" w:hAnsi="仿宋_GB2312" w:eastAsia="仿宋_GB2312" w:cs="仿宋_GB2312"/>
          <w:color w:val="auto"/>
          <w:sz w:val="32"/>
        </w:rPr>
        <w:t>四川省自贡市中级人民法院</w:t>
      </w:r>
    </w:p>
    <w:p>
      <w:pPr>
        <w:tabs>
          <w:tab w:val="left" w:pos="1985"/>
        </w:tabs>
        <w:spacing w:line="360" w:lineRule="exact"/>
        <w:ind w:firstLine="200"/>
        <w:rPr>
          <w:rFonts w:ascii="仿宋_GB2312" w:hAnsi="仿宋_GB2312" w:eastAsia="仿宋_GB2312" w:cs="仿宋_GB2312"/>
          <w:color w:val="auto"/>
          <w:sz w:val="32"/>
        </w:rPr>
      </w:pPr>
    </w:p>
    <w:p>
      <w:pPr>
        <w:spacing w:line="360" w:lineRule="exact"/>
        <w:ind w:firstLine="320"/>
        <w:jc w:val="right"/>
        <w:rPr>
          <w:rFonts w:ascii="仿宋_GB2312" w:hAnsi="仿宋_GB2312" w:eastAsia="仿宋_GB2312" w:cs="仿宋_GB2312"/>
          <w:color w:val="auto"/>
          <w:sz w:val="32"/>
        </w:rPr>
      </w:pPr>
    </w:p>
    <w:p>
      <w:pPr>
        <w:spacing w:line="360" w:lineRule="exact"/>
        <w:ind w:firstLine="320"/>
        <w:jc w:val="right"/>
        <w:rPr>
          <w:rFonts w:ascii="仿宋_GB2312" w:hAnsi="仿宋_GB2312" w:eastAsia="仿宋_GB2312" w:cs="仿宋_GB2312"/>
          <w:color w:val="auto"/>
          <w:sz w:val="32"/>
        </w:rPr>
      </w:pPr>
    </w:p>
    <w:p>
      <w:pPr>
        <w:spacing w:line="360" w:lineRule="exact"/>
        <w:ind w:firstLine="320"/>
        <w:jc w:val="center"/>
        <w:rPr>
          <w:rFonts w:ascii="仿宋_GB2312" w:hAnsi="仿宋_GB2312" w:eastAsia="仿宋_GB2312" w:cs="仿宋_GB2312"/>
          <w:color w:val="auto"/>
          <w:sz w:val="32"/>
        </w:rPr>
      </w:pPr>
      <w:r>
        <w:rPr>
          <w:rFonts w:hint="eastAsia" w:ascii="仿宋_GB2312" w:hAnsi="仿宋_GB2312" w:eastAsia="仿宋_GB2312" w:cs="仿宋_GB2312"/>
          <w:color w:val="auto"/>
          <w:sz w:val="32"/>
          <w:lang w:val="en-US" w:eastAsia="zh-CN"/>
        </w:rPr>
        <w:t xml:space="preserve">                               </w:t>
      </w:r>
      <w:r>
        <w:rPr>
          <w:rFonts w:ascii="仿宋_GB2312" w:hAnsi="仿宋_GB2312" w:eastAsia="仿宋_GB2312" w:cs="仿宋_GB2312"/>
          <w:color w:val="auto"/>
          <w:sz w:val="32"/>
        </w:rPr>
        <w:t>四川省自贡监狱</w:t>
      </w:r>
    </w:p>
    <w:p>
      <w:pPr>
        <w:spacing w:line="360" w:lineRule="exact"/>
        <w:ind w:firstLine="320"/>
        <w:jc w:val="right"/>
        <w:rPr>
          <w:rFonts w:ascii="仿宋_GB2312" w:hAnsi="仿宋_GB2312" w:eastAsia="仿宋_GB2312" w:cs="仿宋_GB2312"/>
          <w:color w:val="auto"/>
          <w:sz w:val="32"/>
        </w:rPr>
      </w:pPr>
      <w:r>
        <w:rPr>
          <w:rFonts w:ascii="仿宋_GB2312" w:hAnsi="仿宋_GB2312" w:eastAsia="仿宋_GB2312" w:cs="仿宋_GB2312"/>
          <w:color w:val="auto"/>
          <w:sz w:val="32"/>
        </w:rPr>
        <w:t>二O</w:t>
      </w:r>
      <w:r>
        <w:rPr>
          <w:rFonts w:hint="eastAsia" w:ascii="仿宋_GB2312" w:hAnsi="仿宋_GB2312" w:eastAsia="仿宋_GB2312" w:cs="仿宋_GB2312"/>
          <w:color w:val="auto"/>
          <w:sz w:val="32"/>
          <w:lang w:eastAsia="zh-CN"/>
        </w:rPr>
        <w:t>二五</w:t>
      </w:r>
      <w:r>
        <w:rPr>
          <w:rFonts w:ascii="仿宋_GB2312" w:hAnsi="仿宋_GB2312" w:eastAsia="仿宋_GB2312" w:cs="仿宋_GB2312"/>
          <w:color w:val="auto"/>
          <w:sz w:val="32"/>
        </w:rPr>
        <w:t>年</w:t>
      </w:r>
      <w:r>
        <w:rPr>
          <w:rFonts w:hint="eastAsia" w:ascii="仿宋_GB2312" w:hAnsi="仿宋_GB2312" w:eastAsia="仿宋_GB2312" w:cs="仿宋_GB2312"/>
          <w:color w:val="auto"/>
          <w:sz w:val="32"/>
          <w:lang w:val="en-US" w:eastAsia="zh-CN"/>
        </w:rPr>
        <w:t>四</w:t>
      </w:r>
      <w:r>
        <w:rPr>
          <w:rFonts w:ascii="仿宋_GB2312" w:hAnsi="仿宋_GB2312" w:eastAsia="仿宋_GB2312" w:cs="仿宋_GB2312"/>
          <w:color w:val="auto"/>
          <w:sz w:val="32"/>
        </w:rPr>
        <w:t>月</w:t>
      </w:r>
      <w:r>
        <w:rPr>
          <w:rFonts w:hint="eastAsia" w:ascii="仿宋_GB2312" w:hAnsi="仿宋_GB2312" w:eastAsia="仿宋_GB2312" w:cs="仿宋_GB2312"/>
          <w:color w:val="auto"/>
          <w:sz w:val="32"/>
          <w:lang w:val="en-US" w:eastAsia="zh-CN"/>
        </w:rPr>
        <w:t>十五</w:t>
      </w:r>
      <w:r>
        <w:rPr>
          <w:rFonts w:ascii="仿宋_GB2312" w:hAnsi="仿宋_GB2312" w:eastAsia="仿宋_GB2312" w:cs="仿宋_GB2312"/>
          <w:color w:val="auto"/>
          <w:sz w:val="32"/>
        </w:rPr>
        <w:t>日</w:t>
      </w:r>
    </w:p>
    <w:p>
      <w:pPr>
        <w:spacing w:line="360" w:lineRule="exact"/>
        <w:rPr>
          <w:rFonts w:ascii="仿宋_GB2312" w:hAnsi="仿宋_GB2312" w:eastAsia="仿宋_GB2312" w:cs="仿宋_GB2312"/>
          <w:color w:val="auto"/>
          <w:sz w:val="32"/>
        </w:rPr>
      </w:pPr>
    </w:p>
    <w:p>
      <w:pPr>
        <w:spacing w:line="360" w:lineRule="exact"/>
        <w:rPr>
          <w:rFonts w:ascii="仿宋_GB2312" w:hAnsi="仿宋_GB2312" w:eastAsia="仿宋_GB2312" w:cs="仿宋_GB2312"/>
          <w:color w:val="auto"/>
        </w:rPr>
      </w:pPr>
      <w:bookmarkStart w:id="0" w:name="_GoBack"/>
      <w:bookmarkEnd w:id="0"/>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420"/>
  <w:characterSpacingControl w:val="doNotCompress"/>
  <w:compat>
    <w:useFELayout/>
    <w:splitPgBreakAndParaMark/>
    <w:compatSetting w:name="compatibilityMode" w:uri="http://schemas.microsoft.com/office/word" w:val="12"/>
  </w:compat>
  <w:rsids>
    <w:rsidRoot w:val="00303904"/>
    <w:rsid w:val="00031C21"/>
    <w:rsid w:val="00076784"/>
    <w:rsid w:val="001F10F3"/>
    <w:rsid w:val="0025320B"/>
    <w:rsid w:val="00255245"/>
    <w:rsid w:val="002E4D82"/>
    <w:rsid w:val="00303904"/>
    <w:rsid w:val="00346418"/>
    <w:rsid w:val="003A0E79"/>
    <w:rsid w:val="00587954"/>
    <w:rsid w:val="008577F0"/>
    <w:rsid w:val="008977F2"/>
    <w:rsid w:val="008E3BB1"/>
    <w:rsid w:val="00D3633B"/>
    <w:rsid w:val="01075104"/>
    <w:rsid w:val="01392B63"/>
    <w:rsid w:val="018A478D"/>
    <w:rsid w:val="01CC172C"/>
    <w:rsid w:val="01D56958"/>
    <w:rsid w:val="01DB264D"/>
    <w:rsid w:val="02050ACB"/>
    <w:rsid w:val="02410985"/>
    <w:rsid w:val="02536A20"/>
    <w:rsid w:val="026F3219"/>
    <w:rsid w:val="02D658B3"/>
    <w:rsid w:val="02E10A1E"/>
    <w:rsid w:val="02FF4326"/>
    <w:rsid w:val="030634DE"/>
    <w:rsid w:val="030E658E"/>
    <w:rsid w:val="035406BA"/>
    <w:rsid w:val="03A90293"/>
    <w:rsid w:val="03BA4855"/>
    <w:rsid w:val="03D270A4"/>
    <w:rsid w:val="03D363E3"/>
    <w:rsid w:val="03FE317D"/>
    <w:rsid w:val="04051378"/>
    <w:rsid w:val="04786D99"/>
    <w:rsid w:val="04A67E52"/>
    <w:rsid w:val="04D3611B"/>
    <w:rsid w:val="053B1A8B"/>
    <w:rsid w:val="055F6120"/>
    <w:rsid w:val="058C3D2F"/>
    <w:rsid w:val="058D2721"/>
    <w:rsid w:val="05A83740"/>
    <w:rsid w:val="05B42F14"/>
    <w:rsid w:val="05C14776"/>
    <w:rsid w:val="05DB0419"/>
    <w:rsid w:val="05F11BDE"/>
    <w:rsid w:val="063B0A70"/>
    <w:rsid w:val="0664088B"/>
    <w:rsid w:val="0682012D"/>
    <w:rsid w:val="068B7515"/>
    <w:rsid w:val="06BA606C"/>
    <w:rsid w:val="06C73BE0"/>
    <w:rsid w:val="06C91E1B"/>
    <w:rsid w:val="06E21478"/>
    <w:rsid w:val="06F34898"/>
    <w:rsid w:val="07083444"/>
    <w:rsid w:val="07157EC7"/>
    <w:rsid w:val="07301D04"/>
    <w:rsid w:val="07506338"/>
    <w:rsid w:val="07952B54"/>
    <w:rsid w:val="07E75C21"/>
    <w:rsid w:val="08204EAE"/>
    <w:rsid w:val="086170F8"/>
    <w:rsid w:val="08634E9B"/>
    <w:rsid w:val="08650E43"/>
    <w:rsid w:val="08750D71"/>
    <w:rsid w:val="087B1AA8"/>
    <w:rsid w:val="088708F7"/>
    <w:rsid w:val="089B5E37"/>
    <w:rsid w:val="08D75161"/>
    <w:rsid w:val="08F6174F"/>
    <w:rsid w:val="08FD343A"/>
    <w:rsid w:val="090752F3"/>
    <w:rsid w:val="09217726"/>
    <w:rsid w:val="09251524"/>
    <w:rsid w:val="092D2715"/>
    <w:rsid w:val="092D53FF"/>
    <w:rsid w:val="095F7C26"/>
    <w:rsid w:val="09762D8B"/>
    <w:rsid w:val="09A93358"/>
    <w:rsid w:val="09F12D04"/>
    <w:rsid w:val="09F839D6"/>
    <w:rsid w:val="0A385C7F"/>
    <w:rsid w:val="0A4202FA"/>
    <w:rsid w:val="0ACF43E0"/>
    <w:rsid w:val="0AD56E86"/>
    <w:rsid w:val="0ADC5BF2"/>
    <w:rsid w:val="0AF1455D"/>
    <w:rsid w:val="0B042076"/>
    <w:rsid w:val="0B136AAD"/>
    <w:rsid w:val="0B29728A"/>
    <w:rsid w:val="0B2A241C"/>
    <w:rsid w:val="0B52346F"/>
    <w:rsid w:val="0B686539"/>
    <w:rsid w:val="0B896449"/>
    <w:rsid w:val="0BA05959"/>
    <w:rsid w:val="0BD1154B"/>
    <w:rsid w:val="0BD15B7E"/>
    <w:rsid w:val="0C7172DD"/>
    <w:rsid w:val="0C7E2594"/>
    <w:rsid w:val="0CC9796C"/>
    <w:rsid w:val="0CDA2CC9"/>
    <w:rsid w:val="0CDC1CFC"/>
    <w:rsid w:val="0CE31EBF"/>
    <w:rsid w:val="0CF761F9"/>
    <w:rsid w:val="0D14255A"/>
    <w:rsid w:val="0D345D23"/>
    <w:rsid w:val="0D5F3027"/>
    <w:rsid w:val="0D600A54"/>
    <w:rsid w:val="0D610B7A"/>
    <w:rsid w:val="0D793D49"/>
    <w:rsid w:val="0DB727AB"/>
    <w:rsid w:val="0DBC5BD9"/>
    <w:rsid w:val="0DE462B2"/>
    <w:rsid w:val="0DFF40E1"/>
    <w:rsid w:val="0E170DCF"/>
    <w:rsid w:val="0E2656D3"/>
    <w:rsid w:val="0E4300F0"/>
    <w:rsid w:val="0E500505"/>
    <w:rsid w:val="0E711E2A"/>
    <w:rsid w:val="0E792D4E"/>
    <w:rsid w:val="0E817A77"/>
    <w:rsid w:val="0EB3730F"/>
    <w:rsid w:val="0F131517"/>
    <w:rsid w:val="0F232C47"/>
    <w:rsid w:val="0F2F7D19"/>
    <w:rsid w:val="0F495FEF"/>
    <w:rsid w:val="0F7848C2"/>
    <w:rsid w:val="0FB67CC4"/>
    <w:rsid w:val="0FE22D9D"/>
    <w:rsid w:val="0FE971CA"/>
    <w:rsid w:val="100B2D48"/>
    <w:rsid w:val="102B2729"/>
    <w:rsid w:val="10823005"/>
    <w:rsid w:val="109177F2"/>
    <w:rsid w:val="109537C5"/>
    <w:rsid w:val="10964F76"/>
    <w:rsid w:val="109B5DAB"/>
    <w:rsid w:val="10C57F3A"/>
    <w:rsid w:val="10DF4193"/>
    <w:rsid w:val="10E50157"/>
    <w:rsid w:val="10E5630A"/>
    <w:rsid w:val="110705DF"/>
    <w:rsid w:val="11304853"/>
    <w:rsid w:val="113C3897"/>
    <w:rsid w:val="115B3458"/>
    <w:rsid w:val="11DD1C47"/>
    <w:rsid w:val="11DE3570"/>
    <w:rsid w:val="11E611B9"/>
    <w:rsid w:val="1202722B"/>
    <w:rsid w:val="120F44E7"/>
    <w:rsid w:val="122152B8"/>
    <w:rsid w:val="124E4E03"/>
    <w:rsid w:val="12826A5E"/>
    <w:rsid w:val="1287083A"/>
    <w:rsid w:val="12990714"/>
    <w:rsid w:val="12B92512"/>
    <w:rsid w:val="12D4403E"/>
    <w:rsid w:val="12D855E1"/>
    <w:rsid w:val="12DC3971"/>
    <w:rsid w:val="130F4466"/>
    <w:rsid w:val="13352F17"/>
    <w:rsid w:val="134E3BE4"/>
    <w:rsid w:val="13595ADD"/>
    <w:rsid w:val="13763D8E"/>
    <w:rsid w:val="13823808"/>
    <w:rsid w:val="139B6170"/>
    <w:rsid w:val="13D328E7"/>
    <w:rsid w:val="13EC5085"/>
    <w:rsid w:val="145313D5"/>
    <w:rsid w:val="145742DB"/>
    <w:rsid w:val="145A54C0"/>
    <w:rsid w:val="14697925"/>
    <w:rsid w:val="147318DB"/>
    <w:rsid w:val="149451F5"/>
    <w:rsid w:val="149802F4"/>
    <w:rsid w:val="149A57CA"/>
    <w:rsid w:val="14B36B48"/>
    <w:rsid w:val="14B5045C"/>
    <w:rsid w:val="15393DB4"/>
    <w:rsid w:val="153E5E8D"/>
    <w:rsid w:val="155172CB"/>
    <w:rsid w:val="15795CC3"/>
    <w:rsid w:val="158A3FE9"/>
    <w:rsid w:val="15C5461A"/>
    <w:rsid w:val="15C6692D"/>
    <w:rsid w:val="15DE52A7"/>
    <w:rsid w:val="15E86BCB"/>
    <w:rsid w:val="15F30CA8"/>
    <w:rsid w:val="1610312A"/>
    <w:rsid w:val="1668208E"/>
    <w:rsid w:val="16723740"/>
    <w:rsid w:val="167D6B38"/>
    <w:rsid w:val="16AB755D"/>
    <w:rsid w:val="17362A4F"/>
    <w:rsid w:val="17923B6A"/>
    <w:rsid w:val="17931330"/>
    <w:rsid w:val="17936B1E"/>
    <w:rsid w:val="17A65369"/>
    <w:rsid w:val="17CB3A18"/>
    <w:rsid w:val="17DB3C1A"/>
    <w:rsid w:val="17FC5F9A"/>
    <w:rsid w:val="180E0BAC"/>
    <w:rsid w:val="180E1143"/>
    <w:rsid w:val="18311EC8"/>
    <w:rsid w:val="184D28B2"/>
    <w:rsid w:val="184F1188"/>
    <w:rsid w:val="189B3B2D"/>
    <w:rsid w:val="18A44257"/>
    <w:rsid w:val="18BD74F6"/>
    <w:rsid w:val="18C048F4"/>
    <w:rsid w:val="19067605"/>
    <w:rsid w:val="193539A5"/>
    <w:rsid w:val="19436570"/>
    <w:rsid w:val="19670B22"/>
    <w:rsid w:val="19995BA5"/>
    <w:rsid w:val="19A63E9D"/>
    <w:rsid w:val="19D03D6D"/>
    <w:rsid w:val="19E928FE"/>
    <w:rsid w:val="19EC013A"/>
    <w:rsid w:val="19F04AF8"/>
    <w:rsid w:val="19FC2164"/>
    <w:rsid w:val="1A015CF5"/>
    <w:rsid w:val="1A053FE6"/>
    <w:rsid w:val="1A1407E4"/>
    <w:rsid w:val="1A315C6F"/>
    <w:rsid w:val="1A6B44A3"/>
    <w:rsid w:val="1A720FA4"/>
    <w:rsid w:val="1AF27388"/>
    <w:rsid w:val="1AFB5C02"/>
    <w:rsid w:val="1B375282"/>
    <w:rsid w:val="1B4F01A0"/>
    <w:rsid w:val="1B6B6B7D"/>
    <w:rsid w:val="1B737106"/>
    <w:rsid w:val="1B775EBE"/>
    <w:rsid w:val="1B784E29"/>
    <w:rsid w:val="1BA719AE"/>
    <w:rsid w:val="1C01774A"/>
    <w:rsid w:val="1C090B19"/>
    <w:rsid w:val="1C162690"/>
    <w:rsid w:val="1C3C490C"/>
    <w:rsid w:val="1C6C6F0D"/>
    <w:rsid w:val="1C836FDF"/>
    <w:rsid w:val="1CE20E57"/>
    <w:rsid w:val="1CE366B2"/>
    <w:rsid w:val="1D5806EF"/>
    <w:rsid w:val="1D762C7C"/>
    <w:rsid w:val="1D7D41DD"/>
    <w:rsid w:val="1D7D6F39"/>
    <w:rsid w:val="1DCF17C1"/>
    <w:rsid w:val="1DD67FD8"/>
    <w:rsid w:val="1E257F7B"/>
    <w:rsid w:val="1E403678"/>
    <w:rsid w:val="1E423518"/>
    <w:rsid w:val="1E5C2ADB"/>
    <w:rsid w:val="1E5E2012"/>
    <w:rsid w:val="1E725C0C"/>
    <w:rsid w:val="1E735FD0"/>
    <w:rsid w:val="1EAC4596"/>
    <w:rsid w:val="1F121CF8"/>
    <w:rsid w:val="1F3032FF"/>
    <w:rsid w:val="1F434AE2"/>
    <w:rsid w:val="1F64273B"/>
    <w:rsid w:val="1F701EAB"/>
    <w:rsid w:val="1F826BAB"/>
    <w:rsid w:val="1F8516CA"/>
    <w:rsid w:val="1F9956C1"/>
    <w:rsid w:val="1FF55A69"/>
    <w:rsid w:val="203260FB"/>
    <w:rsid w:val="206C1A54"/>
    <w:rsid w:val="207830D3"/>
    <w:rsid w:val="209C12D7"/>
    <w:rsid w:val="209D549B"/>
    <w:rsid w:val="20AE0F2D"/>
    <w:rsid w:val="20CD1912"/>
    <w:rsid w:val="20D8207C"/>
    <w:rsid w:val="210E7FE9"/>
    <w:rsid w:val="211A54E8"/>
    <w:rsid w:val="21256E1E"/>
    <w:rsid w:val="21280CFA"/>
    <w:rsid w:val="213825A2"/>
    <w:rsid w:val="21404872"/>
    <w:rsid w:val="21495F44"/>
    <w:rsid w:val="21673B5E"/>
    <w:rsid w:val="21686E7D"/>
    <w:rsid w:val="216A5EDB"/>
    <w:rsid w:val="21747813"/>
    <w:rsid w:val="21FB38AC"/>
    <w:rsid w:val="22086A0D"/>
    <w:rsid w:val="2210076B"/>
    <w:rsid w:val="22246736"/>
    <w:rsid w:val="225A6BB0"/>
    <w:rsid w:val="225B0A2C"/>
    <w:rsid w:val="225D4A37"/>
    <w:rsid w:val="2282131F"/>
    <w:rsid w:val="230D6373"/>
    <w:rsid w:val="231540AC"/>
    <w:rsid w:val="23236295"/>
    <w:rsid w:val="23973A43"/>
    <w:rsid w:val="239F2682"/>
    <w:rsid w:val="23B76EA0"/>
    <w:rsid w:val="24004357"/>
    <w:rsid w:val="241C04B8"/>
    <w:rsid w:val="24403FB1"/>
    <w:rsid w:val="24404C98"/>
    <w:rsid w:val="2460088D"/>
    <w:rsid w:val="246B062C"/>
    <w:rsid w:val="2491563E"/>
    <w:rsid w:val="24AF07A0"/>
    <w:rsid w:val="24E5459B"/>
    <w:rsid w:val="24E8206C"/>
    <w:rsid w:val="24FC278E"/>
    <w:rsid w:val="25094412"/>
    <w:rsid w:val="25377065"/>
    <w:rsid w:val="256B11C8"/>
    <w:rsid w:val="257A39AE"/>
    <w:rsid w:val="25BE3813"/>
    <w:rsid w:val="25D857B0"/>
    <w:rsid w:val="26047C52"/>
    <w:rsid w:val="263051A3"/>
    <w:rsid w:val="26687B44"/>
    <w:rsid w:val="2680799B"/>
    <w:rsid w:val="268A0038"/>
    <w:rsid w:val="26CA79C3"/>
    <w:rsid w:val="26CF1F1F"/>
    <w:rsid w:val="26D26356"/>
    <w:rsid w:val="271429CC"/>
    <w:rsid w:val="273A7190"/>
    <w:rsid w:val="27623653"/>
    <w:rsid w:val="27752A4D"/>
    <w:rsid w:val="27844BEB"/>
    <w:rsid w:val="2797268E"/>
    <w:rsid w:val="279F62E4"/>
    <w:rsid w:val="27B21E6D"/>
    <w:rsid w:val="27E11B43"/>
    <w:rsid w:val="27FA38EE"/>
    <w:rsid w:val="281C08F5"/>
    <w:rsid w:val="282C2D7B"/>
    <w:rsid w:val="28626D3B"/>
    <w:rsid w:val="28630784"/>
    <w:rsid w:val="286D43D0"/>
    <w:rsid w:val="287A63DD"/>
    <w:rsid w:val="28803819"/>
    <w:rsid w:val="28CA71AA"/>
    <w:rsid w:val="28CA76CB"/>
    <w:rsid w:val="28CE1350"/>
    <w:rsid w:val="293E4B3E"/>
    <w:rsid w:val="29456205"/>
    <w:rsid w:val="294F7E95"/>
    <w:rsid w:val="295E17B5"/>
    <w:rsid w:val="297564D8"/>
    <w:rsid w:val="29BA3956"/>
    <w:rsid w:val="2A0F5254"/>
    <w:rsid w:val="2A3556C6"/>
    <w:rsid w:val="2A367F46"/>
    <w:rsid w:val="2A4511E4"/>
    <w:rsid w:val="2A6A7CF6"/>
    <w:rsid w:val="2A6F1197"/>
    <w:rsid w:val="2ABE203A"/>
    <w:rsid w:val="2ADA597C"/>
    <w:rsid w:val="2B2359D7"/>
    <w:rsid w:val="2B6C0058"/>
    <w:rsid w:val="2B7D0431"/>
    <w:rsid w:val="2B86438E"/>
    <w:rsid w:val="2B9A0097"/>
    <w:rsid w:val="2BA704FD"/>
    <w:rsid w:val="2C800B3E"/>
    <w:rsid w:val="2CB93BF1"/>
    <w:rsid w:val="2CCF41F5"/>
    <w:rsid w:val="2CED32D8"/>
    <w:rsid w:val="2D024CC4"/>
    <w:rsid w:val="2D47057E"/>
    <w:rsid w:val="2DC44B81"/>
    <w:rsid w:val="2DDB2785"/>
    <w:rsid w:val="2DDF4922"/>
    <w:rsid w:val="2DDF68ED"/>
    <w:rsid w:val="2E0C2337"/>
    <w:rsid w:val="2E2C0FD0"/>
    <w:rsid w:val="2E355455"/>
    <w:rsid w:val="2E53034B"/>
    <w:rsid w:val="2E5C32E9"/>
    <w:rsid w:val="2E6A74BB"/>
    <w:rsid w:val="2E7C769C"/>
    <w:rsid w:val="2ED76F8A"/>
    <w:rsid w:val="2EED35CF"/>
    <w:rsid w:val="2EFA0968"/>
    <w:rsid w:val="2EFC204B"/>
    <w:rsid w:val="2F1A4A26"/>
    <w:rsid w:val="2F430EC4"/>
    <w:rsid w:val="2F8B42CB"/>
    <w:rsid w:val="2FA64286"/>
    <w:rsid w:val="30081E6A"/>
    <w:rsid w:val="302B16C5"/>
    <w:rsid w:val="3047296F"/>
    <w:rsid w:val="30525EE9"/>
    <w:rsid w:val="30740E63"/>
    <w:rsid w:val="30B1309F"/>
    <w:rsid w:val="30EF6025"/>
    <w:rsid w:val="30F75ADB"/>
    <w:rsid w:val="312F414A"/>
    <w:rsid w:val="318F10E9"/>
    <w:rsid w:val="318F5000"/>
    <w:rsid w:val="31DD02F4"/>
    <w:rsid w:val="31F25CCD"/>
    <w:rsid w:val="322C5BC8"/>
    <w:rsid w:val="323C2859"/>
    <w:rsid w:val="324E13C0"/>
    <w:rsid w:val="325D51A1"/>
    <w:rsid w:val="32A86740"/>
    <w:rsid w:val="32BE09DC"/>
    <w:rsid w:val="32F63A66"/>
    <w:rsid w:val="332F3C8F"/>
    <w:rsid w:val="3334032F"/>
    <w:rsid w:val="335A1572"/>
    <w:rsid w:val="33CA4BF7"/>
    <w:rsid w:val="33D16C9B"/>
    <w:rsid w:val="33DE5F1F"/>
    <w:rsid w:val="33E41893"/>
    <w:rsid w:val="33EC430C"/>
    <w:rsid w:val="33EE1F64"/>
    <w:rsid w:val="34135B16"/>
    <w:rsid w:val="3439390A"/>
    <w:rsid w:val="343A07FE"/>
    <w:rsid w:val="345133E4"/>
    <w:rsid w:val="346B633F"/>
    <w:rsid w:val="34A06483"/>
    <w:rsid w:val="34BD7916"/>
    <w:rsid w:val="34F13AA8"/>
    <w:rsid w:val="350B49DF"/>
    <w:rsid w:val="351D1D69"/>
    <w:rsid w:val="3534534A"/>
    <w:rsid w:val="3556027E"/>
    <w:rsid w:val="35BE5540"/>
    <w:rsid w:val="35C32F09"/>
    <w:rsid w:val="35CF3829"/>
    <w:rsid w:val="35D152FD"/>
    <w:rsid w:val="35F82494"/>
    <w:rsid w:val="3606592E"/>
    <w:rsid w:val="36152954"/>
    <w:rsid w:val="361D6B12"/>
    <w:rsid w:val="362645C3"/>
    <w:rsid w:val="36541E00"/>
    <w:rsid w:val="366A0E8E"/>
    <w:rsid w:val="367B3BF9"/>
    <w:rsid w:val="369F4338"/>
    <w:rsid w:val="36A50A1F"/>
    <w:rsid w:val="36B32F5B"/>
    <w:rsid w:val="36B61D48"/>
    <w:rsid w:val="36D565B3"/>
    <w:rsid w:val="37037FD1"/>
    <w:rsid w:val="372A2044"/>
    <w:rsid w:val="37435F6F"/>
    <w:rsid w:val="37590D6F"/>
    <w:rsid w:val="375916E1"/>
    <w:rsid w:val="376607C6"/>
    <w:rsid w:val="378B096F"/>
    <w:rsid w:val="378E16E6"/>
    <w:rsid w:val="37A77B19"/>
    <w:rsid w:val="37B928F9"/>
    <w:rsid w:val="37DD719D"/>
    <w:rsid w:val="37E81132"/>
    <w:rsid w:val="37FE655E"/>
    <w:rsid w:val="381A2A17"/>
    <w:rsid w:val="386D5BC1"/>
    <w:rsid w:val="38734B93"/>
    <w:rsid w:val="388E6F4E"/>
    <w:rsid w:val="38A649A8"/>
    <w:rsid w:val="38D43752"/>
    <w:rsid w:val="38DD67F1"/>
    <w:rsid w:val="38E31182"/>
    <w:rsid w:val="38F07D18"/>
    <w:rsid w:val="39134C08"/>
    <w:rsid w:val="391D3E92"/>
    <w:rsid w:val="39302309"/>
    <w:rsid w:val="393466A0"/>
    <w:rsid w:val="393F64DD"/>
    <w:rsid w:val="39674212"/>
    <w:rsid w:val="397443E7"/>
    <w:rsid w:val="39912399"/>
    <w:rsid w:val="3992177D"/>
    <w:rsid w:val="39C71615"/>
    <w:rsid w:val="39D615D6"/>
    <w:rsid w:val="39EA000C"/>
    <w:rsid w:val="39F61EF1"/>
    <w:rsid w:val="3A284555"/>
    <w:rsid w:val="3A707FE0"/>
    <w:rsid w:val="3A782225"/>
    <w:rsid w:val="3A7B012E"/>
    <w:rsid w:val="3A8A6D83"/>
    <w:rsid w:val="3A943165"/>
    <w:rsid w:val="3AAD100C"/>
    <w:rsid w:val="3ABC0F5B"/>
    <w:rsid w:val="3ADF2EFD"/>
    <w:rsid w:val="3AE0674D"/>
    <w:rsid w:val="3B222F3D"/>
    <w:rsid w:val="3B293A23"/>
    <w:rsid w:val="3B417B2F"/>
    <w:rsid w:val="3B4C402C"/>
    <w:rsid w:val="3B6F70A0"/>
    <w:rsid w:val="3B722DF8"/>
    <w:rsid w:val="3B723A92"/>
    <w:rsid w:val="3B817BC8"/>
    <w:rsid w:val="3B976D5A"/>
    <w:rsid w:val="3BDB4E9A"/>
    <w:rsid w:val="3BF54D10"/>
    <w:rsid w:val="3BFC2A24"/>
    <w:rsid w:val="3C0937D5"/>
    <w:rsid w:val="3C446C52"/>
    <w:rsid w:val="3C730DC5"/>
    <w:rsid w:val="3C7F7F0C"/>
    <w:rsid w:val="3C823E5F"/>
    <w:rsid w:val="3CAF5CB0"/>
    <w:rsid w:val="3CCE7914"/>
    <w:rsid w:val="3CD54127"/>
    <w:rsid w:val="3CF42F7C"/>
    <w:rsid w:val="3D4F6FC9"/>
    <w:rsid w:val="3DB715F7"/>
    <w:rsid w:val="3DD25154"/>
    <w:rsid w:val="3E080AE0"/>
    <w:rsid w:val="3E267CF8"/>
    <w:rsid w:val="3E651BE3"/>
    <w:rsid w:val="3E6F0406"/>
    <w:rsid w:val="3E854D10"/>
    <w:rsid w:val="3EA23547"/>
    <w:rsid w:val="3EBE42B8"/>
    <w:rsid w:val="3EC72549"/>
    <w:rsid w:val="3ECD6FD5"/>
    <w:rsid w:val="3F124A7F"/>
    <w:rsid w:val="3F350A00"/>
    <w:rsid w:val="3F356A26"/>
    <w:rsid w:val="3F73336F"/>
    <w:rsid w:val="3FA50995"/>
    <w:rsid w:val="3FB17365"/>
    <w:rsid w:val="3FBB35AD"/>
    <w:rsid w:val="3FD9312F"/>
    <w:rsid w:val="3FEA26A1"/>
    <w:rsid w:val="401558B7"/>
    <w:rsid w:val="404D763B"/>
    <w:rsid w:val="40AB7758"/>
    <w:rsid w:val="40B14D22"/>
    <w:rsid w:val="40B15AE9"/>
    <w:rsid w:val="40C83474"/>
    <w:rsid w:val="40CE5505"/>
    <w:rsid w:val="40DA23E2"/>
    <w:rsid w:val="4136520D"/>
    <w:rsid w:val="414F3975"/>
    <w:rsid w:val="415F27A8"/>
    <w:rsid w:val="415F5E87"/>
    <w:rsid w:val="417E00D5"/>
    <w:rsid w:val="41B5209B"/>
    <w:rsid w:val="41BF1B47"/>
    <w:rsid w:val="41D625BE"/>
    <w:rsid w:val="42030731"/>
    <w:rsid w:val="42261D89"/>
    <w:rsid w:val="422757AC"/>
    <w:rsid w:val="4233674A"/>
    <w:rsid w:val="4237384D"/>
    <w:rsid w:val="425C3E73"/>
    <w:rsid w:val="429B09EA"/>
    <w:rsid w:val="42C73339"/>
    <w:rsid w:val="42C94A2D"/>
    <w:rsid w:val="42DB04D5"/>
    <w:rsid w:val="42E400FE"/>
    <w:rsid w:val="42E73064"/>
    <w:rsid w:val="43056D48"/>
    <w:rsid w:val="432011DF"/>
    <w:rsid w:val="434F780B"/>
    <w:rsid w:val="43A4590E"/>
    <w:rsid w:val="43AE521B"/>
    <w:rsid w:val="43BB65F1"/>
    <w:rsid w:val="43C56BDB"/>
    <w:rsid w:val="43CA0055"/>
    <w:rsid w:val="43F23614"/>
    <w:rsid w:val="44000EA1"/>
    <w:rsid w:val="441C7C7D"/>
    <w:rsid w:val="44331825"/>
    <w:rsid w:val="44957CB9"/>
    <w:rsid w:val="449B40D6"/>
    <w:rsid w:val="44B1519C"/>
    <w:rsid w:val="44CE460F"/>
    <w:rsid w:val="44D2095A"/>
    <w:rsid w:val="44F2451F"/>
    <w:rsid w:val="44F56F73"/>
    <w:rsid w:val="44FC6340"/>
    <w:rsid w:val="450816DE"/>
    <w:rsid w:val="451E1E5A"/>
    <w:rsid w:val="459C0800"/>
    <w:rsid w:val="45A02456"/>
    <w:rsid w:val="460019D3"/>
    <w:rsid w:val="461A4846"/>
    <w:rsid w:val="462C1880"/>
    <w:rsid w:val="4661479E"/>
    <w:rsid w:val="46696A0B"/>
    <w:rsid w:val="4675642E"/>
    <w:rsid w:val="46823AB1"/>
    <w:rsid w:val="46D71A85"/>
    <w:rsid w:val="474C4510"/>
    <w:rsid w:val="47556C1B"/>
    <w:rsid w:val="475D0950"/>
    <w:rsid w:val="477E7BA4"/>
    <w:rsid w:val="47872971"/>
    <w:rsid w:val="47971AE1"/>
    <w:rsid w:val="47A36112"/>
    <w:rsid w:val="47CD6798"/>
    <w:rsid w:val="47F70744"/>
    <w:rsid w:val="47F7173D"/>
    <w:rsid w:val="481B0D70"/>
    <w:rsid w:val="481E1A43"/>
    <w:rsid w:val="482F0A07"/>
    <w:rsid w:val="4856023B"/>
    <w:rsid w:val="485C7F5E"/>
    <w:rsid w:val="486D3944"/>
    <w:rsid w:val="488630AD"/>
    <w:rsid w:val="489A7C9D"/>
    <w:rsid w:val="48A524E5"/>
    <w:rsid w:val="48B14FCE"/>
    <w:rsid w:val="48E0216E"/>
    <w:rsid w:val="491F761D"/>
    <w:rsid w:val="49256330"/>
    <w:rsid w:val="493471E4"/>
    <w:rsid w:val="497C6AAB"/>
    <w:rsid w:val="498B41C5"/>
    <w:rsid w:val="499451D4"/>
    <w:rsid w:val="49AB00DA"/>
    <w:rsid w:val="49CF7763"/>
    <w:rsid w:val="49E87A0D"/>
    <w:rsid w:val="4A1C1468"/>
    <w:rsid w:val="4A3A5B60"/>
    <w:rsid w:val="4A401136"/>
    <w:rsid w:val="4A5277B1"/>
    <w:rsid w:val="4A5E3A7D"/>
    <w:rsid w:val="4A7C5EF5"/>
    <w:rsid w:val="4A8160DA"/>
    <w:rsid w:val="4A85201A"/>
    <w:rsid w:val="4A8F052C"/>
    <w:rsid w:val="4AC42BE2"/>
    <w:rsid w:val="4ACB5DA1"/>
    <w:rsid w:val="4B2E11F2"/>
    <w:rsid w:val="4B3669D2"/>
    <w:rsid w:val="4B5C4FB0"/>
    <w:rsid w:val="4B5C7CB0"/>
    <w:rsid w:val="4B7F7B39"/>
    <w:rsid w:val="4BB974EF"/>
    <w:rsid w:val="4BFB7B2E"/>
    <w:rsid w:val="4C7E5552"/>
    <w:rsid w:val="4C8816D8"/>
    <w:rsid w:val="4CAB0069"/>
    <w:rsid w:val="4CE973A0"/>
    <w:rsid w:val="4CF72AD3"/>
    <w:rsid w:val="4D0840EB"/>
    <w:rsid w:val="4D113823"/>
    <w:rsid w:val="4D1C5A45"/>
    <w:rsid w:val="4D261DA7"/>
    <w:rsid w:val="4D274248"/>
    <w:rsid w:val="4D281B1D"/>
    <w:rsid w:val="4D2B2B96"/>
    <w:rsid w:val="4D396B79"/>
    <w:rsid w:val="4D43137D"/>
    <w:rsid w:val="4D64772E"/>
    <w:rsid w:val="4D680636"/>
    <w:rsid w:val="4D6A6007"/>
    <w:rsid w:val="4D9C7166"/>
    <w:rsid w:val="4DA50051"/>
    <w:rsid w:val="4DA5756E"/>
    <w:rsid w:val="4DAD015E"/>
    <w:rsid w:val="4DD65B7F"/>
    <w:rsid w:val="4DE60C69"/>
    <w:rsid w:val="4E0A6EEB"/>
    <w:rsid w:val="4E232F18"/>
    <w:rsid w:val="4E56625D"/>
    <w:rsid w:val="4E8F4297"/>
    <w:rsid w:val="4EA27177"/>
    <w:rsid w:val="4EAF5558"/>
    <w:rsid w:val="4F082710"/>
    <w:rsid w:val="4F1E2E54"/>
    <w:rsid w:val="4F2C25E7"/>
    <w:rsid w:val="4F6D590E"/>
    <w:rsid w:val="4F7B178E"/>
    <w:rsid w:val="4F8A0063"/>
    <w:rsid w:val="4F8E3377"/>
    <w:rsid w:val="4FE24DE8"/>
    <w:rsid w:val="501155AC"/>
    <w:rsid w:val="50152873"/>
    <w:rsid w:val="50154995"/>
    <w:rsid w:val="502317A3"/>
    <w:rsid w:val="504D5512"/>
    <w:rsid w:val="50C607CB"/>
    <w:rsid w:val="50DC660D"/>
    <w:rsid w:val="50E21625"/>
    <w:rsid w:val="50E271FD"/>
    <w:rsid w:val="510720F1"/>
    <w:rsid w:val="510D0875"/>
    <w:rsid w:val="51431D88"/>
    <w:rsid w:val="51482986"/>
    <w:rsid w:val="516F09F0"/>
    <w:rsid w:val="518C7CB9"/>
    <w:rsid w:val="51B2293D"/>
    <w:rsid w:val="51C81AA2"/>
    <w:rsid w:val="51D27873"/>
    <w:rsid w:val="520C3F6D"/>
    <w:rsid w:val="52197878"/>
    <w:rsid w:val="526004D2"/>
    <w:rsid w:val="526F521F"/>
    <w:rsid w:val="527869D9"/>
    <w:rsid w:val="52853227"/>
    <w:rsid w:val="52931E50"/>
    <w:rsid w:val="52A42E62"/>
    <w:rsid w:val="52D60306"/>
    <w:rsid w:val="52DA79E9"/>
    <w:rsid w:val="531E67EF"/>
    <w:rsid w:val="533F064E"/>
    <w:rsid w:val="535C7424"/>
    <w:rsid w:val="535D56C3"/>
    <w:rsid w:val="537E7B45"/>
    <w:rsid w:val="53EC4502"/>
    <w:rsid w:val="53FF7307"/>
    <w:rsid w:val="540E450C"/>
    <w:rsid w:val="545F51AF"/>
    <w:rsid w:val="54876283"/>
    <w:rsid w:val="548C7FF1"/>
    <w:rsid w:val="54941A8F"/>
    <w:rsid w:val="550528A6"/>
    <w:rsid w:val="55095CE1"/>
    <w:rsid w:val="550D536F"/>
    <w:rsid w:val="55120593"/>
    <w:rsid w:val="55176B56"/>
    <w:rsid w:val="55384833"/>
    <w:rsid w:val="555417B2"/>
    <w:rsid w:val="555A262B"/>
    <w:rsid w:val="556B2BEA"/>
    <w:rsid w:val="55A80D56"/>
    <w:rsid w:val="55C42932"/>
    <w:rsid w:val="56184C4C"/>
    <w:rsid w:val="5621543A"/>
    <w:rsid w:val="56710B04"/>
    <w:rsid w:val="567E58B1"/>
    <w:rsid w:val="569218E9"/>
    <w:rsid w:val="56A14EEF"/>
    <w:rsid w:val="56E26230"/>
    <w:rsid w:val="56E94184"/>
    <w:rsid w:val="56EA3EC6"/>
    <w:rsid w:val="56ED4769"/>
    <w:rsid w:val="570233F2"/>
    <w:rsid w:val="57084872"/>
    <w:rsid w:val="57867591"/>
    <w:rsid w:val="57B94D42"/>
    <w:rsid w:val="57D31060"/>
    <w:rsid w:val="57F36C55"/>
    <w:rsid w:val="58317C52"/>
    <w:rsid w:val="5833100D"/>
    <w:rsid w:val="58352D36"/>
    <w:rsid w:val="58440DB2"/>
    <w:rsid w:val="584F4EF9"/>
    <w:rsid w:val="58624574"/>
    <w:rsid w:val="58630232"/>
    <w:rsid w:val="5866297C"/>
    <w:rsid w:val="58724988"/>
    <w:rsid w:val="588519AD"/>
    <w:rsid w:val="58960430"/>
    <w:rsid w:val="58BB4451"/>
    <w:rsid w:val="58E910EB"/>
    <w:rsid w:val="58F4688B"/>
    <w:rsid w:val="592A02D9"/>
    <w:rsid w:val="592C4E9D"/>
    <w:rsid w:val="594D7511"/>
    <w:rsid w:val="59570DB9"/>
    <w:rsid w:val="59A35507"/>
    <w:rsid w:val="59BB081D"/>
    <w:rsid w:val="59E20F59"/>
    <w:rsid w:val="59E52A04"/>
    <w:rsid w:val="59E56F28"/>
    <w:rsid w:val="5A1A621F"/>
    <w:rsid w:val="5A210D14"/>
    <w:rsid w:val="5A465135"/>
    <w:rsid w:val="5AA00459"/>
    <w:rsid w:val="5AF40F89"/>
    <w:rsid w:val="5AF73FB5"/>
    <w:rsid w:val="5B2E231A"/>
    <w:rsid w:val="5B5E5482"/>
    <w:rsid w:val="5B5E65A9"/>
    <w:rsid w:val="5B72331F"/>
    <w:rsid w:val="5B7B2084"/>
    <w:rsid w:val="5B870E41"/>
    <w:rsid w:val="5B9254D0"/>
    <w:rsid w:val="5B9266C2"/>
    <w:rsid w:val="5C141F2E"/>
    <w:rsid w:val="5C15613D"/>
    <w:rsid w:val="5C6F6608"/>
    <w:rsid w:val="5CAF5571"/>
    <w:rsid w:val="5CC42B32"/>
    <w:rsid w:val="5CE1600B"/>
    <w:rsid w:val="5CEC556B"/>
    <w:rsid w:val="5D28556B"/>
    <w:rsid w:val="5D290306"/>
    <w:rsid w:val="5D4B6572"/>
    <w:rsid w:val="5D71715A"/>
    <w:rsid w:val="5D7923CF"/>
    <w:rsid w:val="5D7A0837"/>
    <w:rsid w:val="5D8C7C29"/>
    <w:rsid w:val="5DDA01DF"/>
    <w:rsid w:val="5DE403F1"/>
    <w:rsid w:val="5E207820"/>
    <w:rsid w:val="5E295ECA"/>
    <w:rsid w:val="5E437985"/>
    <w:rsid w:val="5E516A3B"/>
    <w:rsid w:val="5E650536"/>
    <w:rsid w:val="5E896998"/>
    <w:rsid w:val="5EB8534C"/>
    <w:rsid w:val="5EDF4CB6"/>
    <w:rsid w:val="5F155A8B"/>
    <w:rsid w:val="5FAF257C"/>
    <w:rsid w:val="600F598B"/>
    <w:rsid w:val="601D3D71"/>
    <w:rsid w:val="6040354C"/>
    <w:rsid w:val="60406B0B"/>
    <w:rsid w:val="608E3B6D"/>
    <w:rsid w:val="60B06D65"/>
    <w:rsid w:val="60B50D46"/>
    <w:rsid w:val="60C54A96"/>
    <w:rsid w:val="60E7227D"/>
    <w:rsid w:val="60F156C3"/>
    <w:rsid w:val="610C4900"/>
    <w:rsid w:val="610E0CE1"/>
    <w:rsid w:val="611D2785"/>
    <w:rsid w:val="61546581"/>
    <w:rsid w:val="616E78FF"/>
    <w:rsid w:val="61752901"/>
    <w:rsid w:val="61D2635B"/>
    <w:rsid w:val="61F3035E"/>
    <w:rsid w:val="61F65FE4"/>
    <w:rsid w:val="61F8726B"/>
    <w:rsid w:val="621038FA"/>
    <w:rsid w:val="62135D8F"/>
    <w:rsid w:val="621741C3"/>
    <w:rsid w:val="622D6CA7"/>
    <w:rsid w:val="626A43C2"/>
    <w:rsid w:val="627B0828"/>
    <w:rsid w:val="629F3728"/>
    <w:rsid w:val="62CC7EDD"/>
    <w:rsid w:val="63367781"/>
    <w:rsid w:val="635346BA"/>
    <w:rsid w:val="635D492C"/>
    <w:rsid w:val="636676A7"/>
    <w:rsid w:val="63997A54"/>
    <w:rsid w:val="63BA3278"/>
    <w:rsid w:val="63FE097D"/>
    <w:rsid w:val="642F03D6"/>
    <w:rsid w:val="646758CC"/>
    <w:rsid w:val="64700C5C"/>
    <w:rsid w:val="64893A19"/>
    <w:rsid w:val="64964AB1"/>
    <w:rsid w:val="649A6376"/>
    <w:rsid w:val="64B52565"/>
    <w:rsid w:val="64C97C11"/>
    <w:rsid w:val="64FC7B5A"/>
    <w:rsid w:val="651B5593"/>
    <w:rsid w:val="652D5DCE"/>
    <w:rsid w:val="65703D34"/>
    <w:rsid w:val="65855147"/>
    <w:rsid w:val="65857C7F"/>
    <w:rsid w:val="65967976"/>
    <w:rsid w:val="65B333AD"/>
    <w:rsid w:val="65B57BA3"/>
    <w:rsid w:val="65B9751D"/>
    <w:rsid w:val="65EA71F1"/>
    <w:rsid w:val="66256F49"/>
    <w:rsid w:val="662D6554"/>
    <w:rsid w:val="66493D67"/>
    <w:rsid w:val="665B4E15"/>
    <w:rsid w:val="665D6CE2"/>
    <w:rsid w:val="665E5D3F"/>
    <w:rsid w:val="669F62C0"/>
    <w:rsid w:val="66BA51B2"/>
    <w:rsid w:val="66D75DE9"/>
    <w:rsid w:val="66DB68A7"/>
    <w:rsid w:val="672A7C85"/>
    <w:rsid w:val="674B2C9A"/>
    <w:rsid w:val="67796626"/>
    <w:rsid w:val="678D7E15"/>
    <w:rsid w:val="678E0936"/>
    <w:rsid w:val="679C5AE4"/>
    <w:rsid w:val="67E5222A"/>
    <w:rsid w:val="67EB5E1F"/>
    <w:rsid w:val="67EE07E7"/>
    <w:rsid w:val="683A1277"/>
    <w:rsid w:val="68553CFE"/>
    <w:rsid w:val="688649FA"/>
    <w:rsid w:val="689F5A6D"/>
    <w:rsid w:val="68B54F3D"/>
    <w:rsid w:val="68F9413A"/>
    <w:rsid w:val="69035738"/>
    <w:rsid w:val="693270D4"/>
    <w:rsid w:val="695E7B3B"/>
    <w:rsid w:val="69656FC3"/>
    <w:rsid w:val="69851ABF"/>
    <w:rsid w:val="69945B7D"/>
    <w:rsid w:val="69A07856"/>
    <w:rsid w:val="69CB6A2D"/>
    <w:rsid w:val="69CE74EC"/>
    <w:rsid w:val="69D245AA"/>
    <w:rsid w:val="69E165FE"/>
    <w:rsid w:val="69FE3F31"/>
    <w:rsid w:val="6A110BFD"/>
    <w:rsid w:val="6A3965A9"/>
    <w:rsid w:val="6A63261F"/>
    <w:rsid w:val="6A750D47"/>
    <w:rsid w:val="6A7F2200"/>
    <w:rsid w:val="6ABB7406"/>
    <w:rsid w:val="6ACA73CE"/>
    <w:rsid w:val="6ADC4D77"/>
    <w:rsid w:val="6AF51D9D"/>
    <w:rsid w:val="6B2A735D"/>
    <w:rsid w:val="6B2F4501"/>
    <w:rsid w:val="6B520416"/>
    <w:rsid w:val="6B575FA5"/>
    <w:rsid w:val="6B665054"/>
    <w:rsid w:val="6B6F001A"/>
    <w:rsid w:val="6B7370DC"/>
    <w:rsid w:val="6B8101A7"/>
    <w:rsid w:val="6B956EFD"/>
    <w:rsid w:val="6BAE3AF4"/>
    <w:rsid w:val="6BB72D4D"/>
    <w:rsid w:val="6BD41D50"/>
    <w:rsid w:val="6BE22126"/>
    <w:rsid w:val="6C041402"/>
    <w:rsid w:val="6C055BFE"/>
    <w:rsid w:val="6C204B9F"/>
    <w:rsid w:val="6C726712"/>
    <w:rsid w:val="6C870724"/>
    <w:rsid w:val="6CB80856"/>
    <w:rsid w:val="6CED04B6"/>
    <w:rsid w:val="6D040C91"/>
    <w:rsid w:val="6D1B265D"/>
    <w:rsid w:val="6D4C5DB3"/>
    <w:rsid w:val="6D7E78C9"/>
    <w:rsid w:val="6D8D57B6"/>
    <w:rsid w:val="6DCB29C0"/>
    <w:rsid w:val="6DE34F34"/>
    <w:rsid w:val="6DF704CC"/>
    <w:rsid w:val="6E1C6A6E"/>
    <w:rsid w:val="6E247FB1"/>
    <w:rsid w:val="6E5F67B4"/>
    <w:rsid w:val="6E6A7F3B"/>
    <w:rsid w:val="6E6D093A"/>
    <w:rsid w:val="6EC60FB3"/>
    <w:rsid w:val="6F2948E2"/>
    <w:rsid w:val="6F396F72"/>
    <w:rsid w:val="6F3B6EEF"/>
    <w:rsid w:val="6F503B79"/>
    <w:rsid w:val="6F552751"/>
    <w:rsid w:val="6F656EE4"/>
    <w:rsid w:val="6F66084B"/>
    <w:rsid w:val="6F8D4710"/>
    <w:rsid w:val="6F900237"/>
    <w:rsid w:val="6F931A8F"/>
    <w:rsid w:val="6FB46ECA"/>
    <w:rsid w:val="6FF860E2"/>
    <w:rsid w:val="700060AC"/>
    <w:rsid w:val="701832B2"/>
    <w:rsid w:val="70223DB8"/>
    <w:rsid w:val="70334BF2"/>
    <w:rsid w:val="705F149B"/>
    <w:rsid w:val="70665FBB"/>
    <w:rsid w:val="70722A89"/>
    <w:rsid w:val="709A66D8"/>
    <w:rsid w:val="70BE0DB6"/>
    <w:rsid w:val="70D8164F"/>
    <w:rsid w:val="71224D78"/>
    <w:rsid w:val="714B5087"/>
    <w:rsid w:val="71524662"/>
    <w:rsid w:val="7167072F"/>
    <w:rsid w:val="716B680A"/>
    <w:rsid w:val="71757159"/>
    <w:rsid w:val="71B6303E"/>
    <w:rsid w:val="71CB62B5"/>
    <w:rsid w:val="71CC1404"/>
    <w:rsid w:val="720F3D79"/>
    <w:rsid w:val="723119B0"/>
    <w:rsid w:val="7269054E"/>
    <w:rsid w:val="72726C8B"/>
    <w:rsid w:val="728467BE"/>
    <w:rsid w:val="72A13E10"/>
    <w:rsid w:val="72D42ECE"/>
    <w:rsid w:val="732437CB"/>
    <w:rsid w:val="7329343E"/>
    <w:rsid w:val="733011F0"/>
    <w:rsid w:val="73402048"/>
    <w:rsid w:val="737E5982"/>
    <w:rsid w:val="73AD3D3B"/>
    <w:rsid w:val="73AD766E"/>
    <w:rsid w:val="73E00DD2"/>
    <w:rsid w:val="73E30002"/>
    <w:rsid w:val="73F44080"/>
    <w:rsid w:val="73F62829"/>
    <w:rsid w:val="7434140F"/>
    <w:rsid w:val="748C5E58"/>
    <w:rsid w:val="74946EC3"/>
    <w:rsid w:val="7497525C"/>
    <w:rsid w:val="74AB2345"/>
    <w:rsid w:val="74AD0459"/>
    <w:rsid w:val="74C523CF"/>
    <w:rsid w:val="74E76503"/>
    <w:rsid w:val="75040694"/>
    <w:rsid w:val="7526539E"/>
    <w:rsid w:val="754604FB"/>
    <w:rsid w:val="755D0B80"/>
    <w:rsid w:val="757F7F53"/>
    <w:rsid w:val="75B575CA"/>
    <w:rsid w:val="75BA6E17"/>
    <w:rsid w:val="75BC709E"/>
    <w:rsid w:val="75CB7905"/>
    <w:rsid w:val="75D00B59"/>
    <w:rsid w:val="761E0225"/>
    <w:rsid w:val="76225276"/>
    <w:rsid w:val="76303443"/>
    <w:rsid w:val="76471A6D"/>
    <w:rsid w:val="768D1DE3"/>
    <w:rsid w:val="76910215"/>
    <w:rsid w:val="76915CAA"/>
    <w:rsid w:val="76C0038E"/>
    <w:rsid w:val="76D33473"/>
    <w:rsid w:val="7723367E"/>
    <w:rsid w:val="77417FE2"/>
    <w:rsid w:val="77482BF9"/>
    <w:rsid w:val="77B52881"/>
    <w:rsid w:val="77C2256F"/>
    <w:rsid w:val="78041FA6"/>
    <w:rsid w:val="780E5BCC"/>
    <w:rsid w:val="783F5AFC"/>
    <w:rsid w:val="784E4630"/>
    <w:rsid w:val="78543576"/>
    <w:rsid w:val="786C6FC4"/>
    <w:rsid w:val="788E44DC"/>
    <w:rsid w:val="78B52BBB"/>
    <w:rsid w:val="78D523AF"/>
    <w:rsid w:val="78DB770E"/>
    <w:rsid w:val="78F3119B"/>
    <w:rsid w:val="790C5AB4"/>
    <w:rsid w:val="791E6F9D"/>
    <w:rsid w:val="79593158"/>
    <w:rsid w:val="796B27DC"/>
    <w:rsid w:val="79A43662"/>
    <w:rsid w:val="79B312C8"/>
    <w:rsid w:val="79C72F29"/>
    <w:rsid w:val="79CF4467"/>
    <w:rsid w:val="79D77855"/>
    <w:rsid w:val="7A413FE6"/>
    <w:rsid w:val="7A6F5F08"/>
    <w:rsid w:val="7A7F65BC"/>
    <w:rsid w:val="7AB57A52"/>
    <w:rsid w:val="7AD9419D"/>
    <w:rsid w:val="7AF86C28"/>
    <w:rsid w:val="7B1B5253"/>
    <w:rsid w:val="7B574C48"/>
    <w:rsid w:val="7B5D622D"/>
    <w:rsid w:val="7B6356CB"/>
    <w:rsid w:val="7B6A7613"/>
    <w:rsid w:val="7BAD3AFE"/>
    <w:rsid w:val="7BC611E6"/>
    <w:rsid w:val="7C005BE0"/>
    <w:rsid w:val="7C28614F"/>
    <w:rsid w:val="7C2E2999"/>
    <w:rsid w:val="7C706A3A"/>
    <w:rsid w:val="7C713A40"/>
    <w:rsid w:val="7C843598"/>
    <w:rsid w:val="7C945CF6"/>
    <w:rsid w:val="7C9B6084"/>
    <w:rsid w:val="7CC238C4"/>
    <w:rsid w:val="7CD01F45"/>
    <w:rsid w:val="7CE81817"/>
    <w:rsid w:val="7D0131FF"/>
    <w:rsid w:val="7D464325"/>
    <w:rsid w:val="7D4F6BD2"/>
    <w:rsid w:val="7D5A582C"/>
    <w:rsid w:val="7D8F0D75"/>
    <w:rsid w:val="7DAA4611"/>
    <w:rsid w:val="7DB75871"/>
    <w:rsid w:val="7E2E08FC"/>
    <w:rsid w:val="7E370227"/>
    <w:rsid w:val="7E8C489C"/>
    <w:rsid w:val="7EC42F24"/>
    <w:rsid w:val="7ECC215F"/>
    <w:rsid w:val="7F0076C3"/>
    <w:rsid w:val="7F294887"/>
    <w:rsid w:val="7F4C2EDC"/>
    <w:rsid w:val="7F836EFB"/>
    <w:rsid w:val="7FEB3B1C"/>
    <w:rsid w:val="7FEC5358"/>
    <w:rsid w:val="7FF12118"/>
    <w:rsid w:val="7FFF69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sz w:val="18"/>
      <w:szCs w:val="18"/>
    </w:rPr>
  </w:style>
  <w:style w:type="character" w:customStyle="1" w:styleId="7">
    <w:name w:val="页脚 Char"/>
    <w:basedOn w:val="5"/>
    <w:link w:val="2"/>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2</Pages>
  <Words>159</Words>
  <Characters>908</Characters>
  <Lines>7</Lines>
  <Paragraphs>2</Paragraphs>
  <TotalTime>3</TotalTime>
  <ScaleCrop>false</ScaleCrop>
  <LinksUpToDate>false</LinksUpToDate>
  <CharactersWithSpaces>1065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2023-12-21T08:10:00Z</dcterms:created>
  <dc:creator>Administrator</dc:creator>
  <cp:lastModifiedBy>Administrator</cp:lastModifiedBy>
  <cp:lastPrinted>2025-04-15T07:59:00Z</cp:lastPrinted>
  <dcterms:modified xsi:type="dcterms:W3CDTF">2025-04-16T01:47:19Z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