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00" w:lineRule="exact"/>
        <w:jc w:val="center"/>
        <w:rPr>
          <w:rFonts w:eastAsia="黑体"/>
          <w:sz w:val="32"/>
        </w:rPr>
      </w:pPr>
    </w:p>
    <w:p>
      <w:pPr>
        <w:spacing w:line="460" w:lineRule="exact"/>
        <w:ind w:firstLine="645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罪犯陈志雄，男，</w:t>
      </w:r>
      <w:r>
        <w:rPr>
          <w:rFonts w:ascii="仿宋_GB2312" w:hAnsi="仿宋" w:eastAsia="仿宋_GB2312"/>
          <w:sz w:val="32"/>
          <w:szCs w:val="32"/>
        </w:rPr>
        <w:t>1979年6月8日</w:t>
      </w:r>
      <w:r>
        <w:rPr>
          <w:rFonts w:hint="eastAsia" w:ascii="仿宋_GB2312" w:hAnsi="仿宋" w:eastAsia="仿宋_GB2312"/>
          <w:sz w:val="32"/>
          <w:szCs w:val="32"/>
        </w:rPr>
        <w:t>出生，小学文化，现在四川省宜宾监狱服刑。</w:t>
      </w:r>
    </w:p>
    <w:p>
      <w:pPr>
        <w:spacing w:line="420" w:lineRule="exact"/>
        <w:ind w:firstLine="645"/>
        <w:rPr>
          <w:rFonts w:hint="eastAsia" w:ascii="仿宋_GB2312" w:hAnsi="仿宋" w:eastAsia="仿宋_GB2312"/>
          <w:bCs/>
          <w:sz w:val="32"/>
        </w:rPr>
      </w:pPr>
      <w:r>
        <w:rPr>
          <w:rFonts w:hint="eastAsia" w:ascii="仿宋_GB2312" w:hAnsi="仿宋" w:eastAsia="仿宋_GB2312"/>
          <w:sz w:val="32"/>
        </w:rPr>
        <w:t>罪犯陈志雄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陈志雄减为有期徒刑二十二年,剥夺政治权利七年。特报请裁定。</w:t>
      </w:r>
    </w:p>
    <w:p>
      <w:pPr>
        <w:pStyle w:val="2"/>
        <w:spacing w:line="500" w:lineRule="exact"/>
        <w:ind w:firstLine="640" w:firstLineChars="200"/>
        <w:rPr>
          <w:rFonts w:hint="default" w:hAnsi="仿宋"/>
          <w:szCs w:val="32"/>
        </w:rPr>
      </w:pPr>
      <w:r>
        <w:rPr>
          <w:rFonts w:hAnsi="仿宋"/>
          <w:szCs w:val="32"/>
        </w:rPr>
        <w:t>此致</w:t>
      </w:r>
    </w:p>
    <w:p>
      <w:pPr>
        <w:pStyle w:val="3"/>
        <w:spacing w:line="500" w:lineRule="exact"/>
        <w:ind w:left="0" w:leftChars="0"/>
        <w:rPr>
          <w:rFonts w:hint="default" w:hAnsi="仿宋"/>
          <w:szCs w:val="32"/>
        </w:rPr>
      </w:pPr>
      <w:r>
        <w:rPr>
          <w:rFonts w:hAnsi="仿宋"/>
          <w:szCs w:val="32"/>
        </w:rPr>
        <w:t>四川省高级人民法院</w:t>
      </w: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</w:p>
    <w:p>
      <w:pPr>
        <w:pStyle w:val="3"/>
        <w:spacing w:line="500" w:lineRule="exact"/>
        <w:ind w:leftChars="0" w:right="320"/>
        <w:jc w:val="righ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四川省宜宾监狱</w:t>
      </w:r>
    </w:p>
    <w:p>
      <w:pPr>
        <w:pStyle w:val="3"/>
        <w:wordWrap w:val="0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  <w:szCs w:val="32"/>
        </w:rPr>
        <w:t xml:space="preserve">   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152FA2"/>
    <w:rsid w:val="0031392C"/>
    <w:rsid w:val="003A7F25"/>
    <w:rsid w:val="003D5359"/>
    <w:rsid w:val="003D6846"/>
    <w:rsid w:val="003F095D"/>
    <w:rsid w:val="003F6E18"/>
    <w:rsid w:val="004249F0"/>
    <w:rsid w:val="004873F4"/>
    <w:rsid w:val="005C1222"/>
    <w:rsid w:val="005D33C2"/>
    <w:rsid w:val="005E5F8D"/>
    <w:rsid w:val="006A1385"/>
    <w:rsid w:val="007C4D3C"/>
    <w:rsid w:val="00852FB4"/>
    <w:rsid w:val="00895537"/>
    <w:rsid w:val="00937D3E"/>
    <w:rsid w:val="0099268C"/>
    <w:rsid w:val="00A2365D"/>
    <w:rsid w:val="00A83A69"/>
    <w:rsid w:val="00CE1207"/>
    <w:rsid w:val="00E5426F"/>
    <w:rsid w:val="00E94797"/>
    <w:rsid w:val="00F663B8"/>
    <w:rsid w:val="00F66CE1"/>
    <w:rsid w:val="00F87F54"/>
    <w:rsid w:val="7CFDC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205</Characters>
  <Lines>1</Lines>
  <Paragraphs>1</Paragraphs>
  <TotalTime>1</TotalTime>
  <ScaleCrop>false</ScaleCrop>
  <LinksUpToDate>false</LinksUpToDate>
  <CharactersWithSpaces>239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2025-09-05T15:56:00Z</dcterms:created>
  <dc:creator>傅强</dc:creator>
  <cp:lastModifiedBy>ybjy</cp:lastModifiedBy>
  <dcterms:modified xsi:type="dcterms:W3CDTF">2025-09-08T09:29:42Z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