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0C91" w:rsidRDefault="00470C91" w:rsidP="00470C91">
      <w:pPr>
        <w:spacing w:line="500" w:lineRule="exact"/>
        <w:jc w:val="center"/>
        <w:rPr>
          <w:rFonts w:eastAsia="黑体"/>
          <w:sz w:val="44"/>
        </w:rPr>
      </w:pPr>
      <w:r>
        <w:rPr>
          <w:rFonts w:eastAsia="黑体" w:hint="eastAsia"/>
          <w:sz w:val="44"/>
        </w:rPr>
        <w:t>四川省宜宾监狱</w:t>
      </w:r>
    </w:p>
    <w:p w:rsidR="00470C91" w:rsidRPr="00895E0A" w:rsidRDefault="00470C91" w:rsidP="00470C91">
      <w:pPr>
        <w:spacing w:line="500" w:lineRule="exact"/>
        <w:jc w:val="center"/>
        <w:rPr>
          <w:rFonts w:eastAsia="黑体"/>
          <w:sz w:val="44"/>
        </w:rPr>
      </w:pPr>
      <w:r>
        <w:rPr>
          <w:rFonts w:eastAsia="黑体" w:hint="eastAsia"/>
          <w:sz w:val="44"/>
        </w:rPr>
        <w:t>报</w:t>
      </w:r>
      <w:r w:rsidRPr="00895E0A">
        <w:rPr>
          <w:rFonts w:eastAsia="黑体" w:hint="eastAsia"/>
          <w:sz w:val="44"/>
        </w:rPr>
        <w:t>请</w:t>
      </w:r>
      <w:r>
        <w:rPr>
          <w:rFonts w:eastAsia="黑体" w:hint="eastAsia"/>
          <w:sz w:val="44"/>
        </w:rPr>
        <w:t>减刑</w:t>
      </w:r>
      <w:r w:rsidRPr="00895E0A">
        <w:rPr>
          <w:rFonts w:eastAsia="黑体" w:hint="eastAsia"/>
          <w:sz w:val="44"/>
        </w:rPr>
        <w:t>建议书</w:t>
      </w:r>
    </w:p>
    <w:p w:rsidR="00470C91" w:rsidRPr="00015D8B" w:rsidRDefault="00470C91" w:rsidP="00470C91">
      <w:pPr>
        <w:spacing w:line="460" w:lineRule="exact"/>
        <w:jc w:val="center"/>
        <w:rPr>
          <w:rFonts w:eastAsia="黑体"/>
          <w:sz w:val="32"/>
        </w:rPr>
      </w:pPr>
    </w:p>
    <w:p w:rsidR="00470C91" w:rsidRDefault="00470C91" w:rsidP="00470C91">
      <w:pPr>
        <w:spacing w:line="420" w:lineRule="exact"/>
        <w:rPr>
          <w:rFonts w:ascii="仿宋_GB2312" w:eastAsia="仿宋_GB2312" w:hAnsi="仿宋"/>
          <w:sz w:val="32"/>
        </w:rPr>
      </w:pPr>
      <w:r>
        <w:rPr>
          <w:rFonts w:ascii="仿宋_GB2312" w:eastAsia="仿宋_GB2312" w:hAnsi="仿宋" w:hint="eastAsia"/>
          <w:sz w:val="32"/>
        </w:rPr>
        <w:t xml:space="preserve">    </w:t>
      </w:r>
      <w:r w:rsidR="00E4076F" w:rsidRPr="00C81684">
        <w:rPr>
          <w:rFonts w:ascii="仿宋_GB2312" w:eastAsia="仿宋_GB2312" w:hAnsi="仿宋" w:hint="eastAsia"/>
          <w:sz w:val="32"/>
        </w:rPr>
        <w:t>罪犯</w:t>
      </w:r>
      <w:r w:rsidR="00E4076F" w:rsidRPr="00B24F6E">
        <w:rPr>
          <w:rFonts w:ascii="仿宋_GB2312" w:eastAsia="仿宋_GB2312" w:hAnsi="仿宋" w:hint="eastAsia"/>
          <w:noProof/>
          <w:sz w:val="32"/>
        </w:rPr>
        <w:t>王玉刚</w:t>
      </w:r>
      <w:r w:rsidR="00E4076F" w:rsidRPr="00C81684">
        <w:rPr>
          <w:rFonts w:ascii="仿宋_GB2312" w:eastAsia="仿宋_GB2312" w:hAnsi="仿宋" w:hint="eastAsia"/>
          <w:sz w:val="32"/>
        </w:rPr>
        <w:t>，男，</w:t>
      </w:r>
      <w:r w:rsidR="00E4076F">
        <w:rPr>
          <w:rFonts w:ascii="仿宋_GB2312" w:eastAsia="仿宋_GB2312" w:hAnsi="仿宋"/>
          <w:noProof/>
          <w:sz w:val="32"/>
        </w:rPr>
        <w:t>1988年4月26日</w:t>
      </w:r>
      <w:r w:rsidR="00E4076F" w:rsidRPr="00C81684">
        <w:rPr>
          <w:rFonts w:ascii="仿宋_GB2312" w:eastAsia="仿宋_GB2312" w:hAnsi="仿宋" w:hint="eastAsia"/>
          <w:sz w:val="32"/>
        </w:rPr>
        <w:t>出生，</w:t>
      </w:r>
      <w:r w:rsidR="00E4076F" w:rsidRPr="00B24F6E">
        <w:rPr>
          <w:rFonts w:ascii="仿宋_GB2312" w:eastAsia="仿宋_GB2312" w:hAnsi="仿宋" w:hint="eastAsia"/>
          <w:noProof/>
          <w:sz w:val="32"/>
        </w:rPr>
        <w:t>汉族</w:t>
      </w:r>
      <w:r w:rsidR="00E4076F" w:rsidRPr="00C81684">
        <w:rPr>
          <w:rFonts w:ascii="仿宋_GB2312" w:eastAsia="仿宋_GB2312" w:hAnsi="仿宋" w:hint="eastAsia"/>
          <w:sz w:val="32"/>
        </w:rPr>
        <w:t>,</w:t>
      </w:r>
      <w:r w:rsidR="00E4076F" w:rsidRPr="00B24F6E">
        <w:rPr>
          <w:rFonts w:ascii="仿宋_GB2312" w:eastAsia="仿宋_GB2312" w:hAnsi="仿宋" w:hint="eastAsia"/>
          <w:noProof/>
          <w:sz w:val="32"/>
        </w:rPr>
        <w:t>初中文化</w:t>
      </w:r>
      <w:r w:rsidRPr="00C81684">
        <w:rPr>
          <w:rFonts w:ascii="仿宋_GB2312" w:eastAsia="仿宋_GB2312" w:hAnsi="仿宋" w:hint="eastAsia"/>
          <w:sz w:val="32"/>
        </w:rPr>
        <w:t>，现在四川省宜宾监狱服刑。</w:t>
      </w:r>
      <w:r>
        <w:rPr>
          <w:rFonts w:ascii="仿宋_GB2312" w:eastAsia="仿宋_GB2312" w:hAnsi="仿宋" w:hint="eastAsia"/>
          <w:sz w:val="32"/>
        </w:rPr>
        <w:t xml:space="preserve">    </w:t>
      </w:r>
    </w:p>
    <w:p w:rsidR="00470C91" w:rsidRPr="00431A9B" w:rsidRDefault="00470C91" w:rsidP="00470C91">
      <w:pPr>
        <w:spacing w:line="420" w:lineRule="exact"/>
        <w:rPr>
          <w:rFonts w:ascii="仿宋_GB2312" w:eastAsia="仿宋_GB2312" w:hAnsi="仿宋"/>
          <w:bCs/>
          <w:noProof/>
          <w:sz w:val="32"/>
        </w:rPr>
      </w:pPr>
      <w:r>
        <w:rPr>
          <w:rFonts w:ascii="仿宋_GB2312" w:eastAsia="仿宋_GB2312" w:hAnsi="仿宋" w:hint="eastAsia"/>
          <w:sz w:val="32"/>
        </w:rPr>
        <w:t xml:space="preserve">    </w:t>
      </w:r>
      <w:r w:rsidRPr="00431A9B">
        <w:rPr>
          <w:rFonts w:ascii="仿宋_GB2312" w:eastAsia="仿宋_GB2312" w:hAnsi="仿宋" w:hint="eastAsia"/>
          <w:sz w:val="32"/>
        </w:rPr>
        <w:t>罪犯</w:t>
      </w:r>
      <w:r w:rsidR="00E4076F" w:rsidRPr="00B24F6E">
        <w:rPr>
          <w:rFonts w:ascii="仿宋_GB2312" w:eastAsia="仿宋_GB2312" w:hAnsi="仿宋" w:hint="eastAsia"/>
          <w:noProof/>
          <w:sz w:val="32"/>
        </w:rPr>
        <w:t>王玉刚</w:t>
      </w:r>
      <w:r>
        <w:rPr>
          <w:rFonts w:ascii="仿宋_GB2312" w:eastAsia="仿宋_GB2312" w:hAnsi="仿宋" w:hint="eastAsia"/>
          <w:kern w:val="0"/>
          <w:sz w:val="32"/>
        </w:rPr>
        <w:t>在服刑期间，认真遵守监规，接受教育改造，确有悔改表现</w:t>
      </w:r>
      <w:r w:rsidRPr="00774B3B">
        <w:rPr>
          <w:rFonts w:ascii="仿宋_GB2312" w:eastAsia="仿宋_GB2312" w:hAnsi="仿宋" w:hint="eastAsia"/>
          <w:bCs/>
          <w:noProof/>
          <w:sz w:val="32"/>
        </w:rPr>
        <w:t>。</w:t>
      </w:r>
      <w:r w:rsidRPr="00431A9B">
        <w:rPr>
          <w:rFonts w:ascii="仿宋_GB2312" w:eastAsia="仿宋_GB2312" w:hAnsi="仿宋" w:hint="eastAsia"/>
          <w:bCs/>
          <w:noProof/>
          <w:sz w:val="32"/>
        </w:rPr>
        <w:t xml:space="preserve">  </w:t>
      </w:r>
    </w:p>
    <w:p w:rsidR="00470C91" w:rsidRPr="00431A9B" w:rsidRDefault="00470C91" w:rsidP="00470C91">
      <w:pPr>
        <w:pStyle w:val="a4"/>
        <w:spacing w:line="420" w:lineRule="exact"/>
        <w:ind w:firstLineChars="200" w:firstLine="640"/>
        <w:rPr>
          <w:rFonts w:hAnsi="仿宋" w:hint="default"/>
        </w:rPr>
      </w:pPr>
      <w:r w:rsidRPr="00431A9B">
        <w:rPr>
          <w:rFonts w:hAnsi="仿宋"/>
        </w:rPr>
        <w:t>根据《中华人民共和国监狱法》第二十九条、《中华人民共和国刑法》第七十八条、《中华人民共和国刑事诉讼法》第二百七十三条第二款的规定，建议对罪犯</w:t>
      </w:r>
      <w:r w:rsidR="00E4076F" w:rsidRPr="00B24F6E">
        <w:rPr>
          <w:rFonts w:hAnsi="仿宋"/>
          <w:noProof/>
        </w:rPr>
        <w:t>王玉刚</w:t>
      </w:r>
      <w:r w:rsidRPr="00C81684">
        <w:rPr>
          <w:rFonts w:hAnsi="仿宋"/>
        </w:rPr>
        <w:t>减刑</w:t>
      </w:r>
      <w:r w:rsidR="009D7DB3">
        <w:rPr>
          <w:rFonts w:hAnsi="仿宋"/>
          <w:noProof/>
        </w:rPr>
        <w:t>八</w:t>
      </w:r>
      <w:r w:rsidRPr="00485B16">
        <w:rPr>
          <w:rFonts w:hAnsi="仿宋"/>
          <w:noProof/>
        </w:rPr>
        <w:t>个月</w:t>
      </w:r>
      <w:r w:rsidRPr="00431A9B">
        <w:rPr>
          <w:rFonts w:hAnsi="仿宋"/>
        </w:rPr>
        <w:t>。特报请裁定。</w:t>
      </w:r>
    </w:p>
    <w:p w:rsidR="00470C91" w:rsidRDefault="00470C91" w:rsidP="00470C91">
      <w:pPr>
        <w:pStyle w:val="a4"/>
        <w:spacing w:line="420" w:lineRule="exact"/>
        <w:ind w:firstLineChars="200" w:firstLine="640"/>
        <w:rPr>
          <w:rFonts w:hAnsi="仿宋" w:hint="default"/>
        </w:rPr>
      </w:pPr>
      <w:r w:rsidRPr="00431A9B">
        <w:rPr>
          <w:rFonts w:hAnsi="仿宋"/>
        </w:rPr>
        <w:t>此致</w:t>
      </w:r>
    </w:p>
    <w:p w:rsidR="00470C91" w:rsidRPr="00224F52" w:rsidRDefault="00470C91" w:rsidP="00470C91">
      <w:pPr>
        <w:pStyle w:val="a4"/>
        <w:spacing w:line="420" w:lineRule="exact"/>
        <w:rPr>
          <w:rFonts w:hAnsi="仿宋" w:hint="default"/>
        </w:rPr>
      </w:pPr>
      <w:r w:rsidRPr="00431A9B">
        <w:rPr>
          <w:rFonts w:hAnsi="仿宋"/>
          <w:szCs w:val="32"/>
        </w:rPr>
        <w:t>四川省宜宾市中级人民法院</w:t>
      </w:r>
    </w:p>
    <w:p w:rsidR="00470C91" w:rsidRPr="00431A9B" w:rsidRDefault="00470C91" w:rsidP="00470C91">
      <w:pPr>
        <w:pStyle w:val="a3"/>
        <w:spacing w:line="460" w:lineRule="exact"/>
        <w:ind w:leftChars="0"/>
        <w:jc w:val="left"/>
        <w:rPr>
          <w:rFonts w:hAnsi="仿宋" w:hint="default"/>
          <w:szCs w:val="32"/>
        </w:rPr>
      </w:pPr>
    </w:p>
    <w:p w:rsidR="00470C91" w:rsidRPr="00431A9B" w:rsidRDefault="00470C91" w:rsidP="00470C91">
      <w:pPr>
        <w:pStyle w:val="a3"/>
        <w:spacing w:line="460" w:lineRule="exact"/>
        <w:ind w:leftChars="0"/>
        <w:rPr>
          <w:rFonts w:hAnsi="仿宋" w:hint="default"/>
          <w:szCs w:val="32"/>
        </w:rPr>
      </w:pPr>
    </w:p>
    <w:p w:rsidR="00470C91" w:rsidRPr="00431A9B" w:rsidRDefault="00470C91" w:rsidP="00470C91">
      <w:pPr>
        <w:pStyle w:val="a3"/>
        <w:spacing w:line="460" w:lineRule="exact"/>
        <w:ind w:left="4410" w:right="320"/>
        <w:jc w:val="right"/>
        <w:rPr>
          <w:rFonts w:hAnsi="仿宋" w:hint="default"/>
        </w:rPr>
      </w:pPr>
      <w:r>
        <w:rPr>
          <w:rFonts w:hAnsi="仿宋"/>
        </w:rPr>
        <w:t>四川省宜宾监狱</w:t>
      </w:r>
    </w:p>
    <w:p w:rsidR="00470C91" w:rsidRDefault="00470C91" w:rsidP="00470C91">
      <w:r>
        <w:rPr>
          <w:rFonts w:ascii="仿宋_GB2312" w:eastAsia="仿宋_GB2312" w:hAnsi="仿宋" w:hint="eastAsia"/>
          <w:sz w:val="32"/>
        </w:rPr>
        <w:t xml:space="preserve">                                   </w:t>
      </w:r>
      <w:r w:rsidR="002B2B9C" w:rsidRPr="002B2B9C">
        <w:rPr>
          <w:rFonts w:ascii="仿宋_GB2312" w:eastAsia="仿宋_GB2312" w:hAnsi="仿宋"/>
          <w:sz w:val="32"/>
        </w:rPr>
        <w:t>2025年9月4</w:t>
      </w:r>
      <w:r>
        <w:rPr>
          <w:rFonts w:ascii="仿宋_GB2312" w:eastAsia="仿宋_GB2312" w:hAnsi="仿宋" w:hint="eastAsia"/>
          <w:sz w:val="32"/>
        </w:rPr>
        <w:t>日</w:t>
      </w:r>
    </w:p>
    <w:p w:rsidR="005808EC" w:rsidRDefault="005808EC"/>
    <w:sectPr w:rsidR="005808EC" w:rsidSect="00674CB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16A74" w:rsidRDefault="00616A74" w:rsidP="002B2B9C">
      <w:r>
        <w:separator/>
      </w:r>
    </w:p>
  </w:endnote>
  <w:endnote w:type="continuationSeparator" w:id="1">
    <w:p w:rsidR="00616A74" w:rsidRDefault="00616A74" w:rsidP="002B2B9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16A74" w:rsidRDefault="00616A74" w:rsidP="002B2B9C">
      <w:r>
        <w:separator/>
      </w:r>
    </w:p>
  </w:footnote>
  <w:footnote w:type="continuationSeparator" w:id="1">
    <w:p w:rsidR="00616A74" w:rsidRDefault="00616A74" w:rsidP="002B2B9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638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70C91"/>
    <w:rsid w:val="00134205"/>
    <w:rsid w:val="002872F0"/>
    <w:rsid w:val="002B2B9C"/>
    <w:rsid w:val="00440B05"/>
    <w:rsid w:val="004526B9"/>
    <w:rsid w:val="00470C91"/>
    <w:rsid w:val="004A532F"/>
    <w:rsid w:val="004F5E54"/>
    <w:rsid w:val="005808EC"/>
    <w:rsid w:val="00616A74"/>
    <w:rsid w:val="00672A75"/>
    <w:rsid w:val="006A58C4"/>
    <w:rsid w:val="009D7DB3"/>
    <w:rsid w:val="00AB21BA"/>
    <w:rsid w:val="00AE78C8"/>
    <w:rsid w:val="00D07F0B"/>
    <w:rsid w:val="00E4076F"/>
    <w:rsid w:val="00FD00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Closing" w:uiPriority="0"/>
    <w:lsdException w:name="Default Paragraph Font" w:uiPriority="1"/>
    <w:lsdException w:name="Subtitle" w:semiHidden="0" w:uiPriority="11" w:unhideWhenUsed="0" w:qFormat="1"/>
    <w:lsdException w:name="Salutation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0C91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losing"/>
    <w:basedOn w:val="a"/>
    <w:link w:val="Char"/>
    <w:rsid w:val="00470C91"/>
    <w:pPr>
      <w:ind w:leftChars="2100" w:left="2100"/>
    </w:pPr>
    <w:rPr>
      <w:rFonts w:ascii="仿宋_GB2312" w:eastAsia="仿宋_GB2312" w:hint="eastAsia"/>
      <w:sz w:val="32"/>
    </w:rPr>
  </w:style>
  <w:style w:type="character" w:customStyle="1" w:styleId="Char">
    <w:name w:val="结束语 Char"/>
    <w:basedOn w:val="a0"/>
    <w:link w:val="a3"/>
    <w:rsid w:val="00470C91"/>
    <w:rPr>
      <w:rFonts w:ascii="仿宋_GB2312" w:eastAsia="仿宋_GB2312" w:hAnsi="Times New Roman" w:cs="Times New Roman"/>
      <w:sz w:val="32"/>
      <w:szCs w:val="24"/>
    </w:rPr>
  </w:style>
  <w:style w:type="paragraph" w:styleId="a4">
    <w:name w:val="Salutation"/>
    <w:basedOn w:val="a"/>
    <w:next w:val="a"/>
    <w:link w:val="Char0"/>
    <w:rsid w:val="00470C91"/>
    <w:rPr>
      <w:rFonts w:ascii="仿宋_GB2312" w:eastAsia="仿宋_GB2312" w:hint="eastAsia"/>
      <w:sz w:val="32"/>
    </w:rPr>
  </w:style>
  <w:style w:type="character" w:customStyle="1" w:styleId="Char0">
    <w:name w:val="称呼 Char"/>
    <w:basedOn w:val="a0"/>
    <w:link w:val="a4"/>
    <w:rsid w:val="00470C91"/>
    <w:rPr>
      <w:rFonts w:ascii="仿宋_GB2312" w:eastAsia="仿宋_GB2312" w:hAnsi="Times New Roman" w:cs="Times New Roman"/>
      <w:sz w:val="32"/>
      <w:szCs w:val="24"/>
    </w:rPr>
  </w:style>
  <w:style w:type="paragraph" w:styleId="a5">
    <w:name w:val="header"/>
    <w:basedOn w:val="a"/>
    <w:link w:val="Char1"/>
    <w:uiPriority w:val="99"/>
    <w:semiHidden/>
    <w:unhideWhenUsed/>
    <w:rsid w:val="002B2B9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5"/>
    <w:uiPriority w:val="99"/>
    <w:semiHidden/>
    <w:rsid w:val="002B2B9C"/>
    <w:rPr>
      <w:rFonts w:ascii="Times New Roman" w:eastAsia="宋体" w:hAnsi="Times New Roman" w:cs="Times New Roman"/>
      <w:sz w:val="18"/>
      <w:szCs w:val="18"/>
    </w:rPr>
  </w:style>
  <w:style w:type="paragraph" w:styleId="a6">
    <w:name w:val="footer"/>
    <w:basedOn w:val="a"/>
    <w:link w:val="Char2"/>
    <w:uiPriority w:val="99"/>
    <w:semiHidden/>
    <w:unhideWhenUsed/>
    <w:rsid w:val="002B2B9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2">
    <w:name w:val="页脚 Char"/>
    <w:basedOn w:val="a0"/>
    <w:link w:val="a6"/>
    <w:uiPriority w:val="99"/>
    <w:semiHidden/>
    <w:rsid w:val="002B2B9C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39</Words>
  <Characters>225</Characters>
  <Application>Microsoft Office Word</Application>
  <DocSecurity>0</DocSecurity>
  <Lines>1</Lines>
  <Paragraphs>1</Paragraphs>
  <ScaleCrop>false</ScaleCrop>
  <Company>Microsoft</Company>
  <LinksUpToDate>false</LinksUpToDate>
  <CharactersWithSpaces>263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张钦</dc:creator>
  <cp:lastModifiedBy>张钦</cp:lastModifiedBy>
  <cp:revision>6</cp:revision>
  <dcterms:created xsi:type="dcterms:W3CDTF">2025-07-22T07:23:00Z</dcterms:created>
  <dcterms:modified xsi:type="dcterms:W3CDTF">2025-09-05T03:23:00Z</dcterms:modified>
</cp:coreProperties>
</file>