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8F" w:rsidRDefault="00901D8F" w:rsidP="00901D8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01D8F" w:rsidRPr="00ED07BE" w:rsidRDefault="00901D8F" w:rsidP="00ED07B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假释</w:t>
      </w:r>
      <w:r w:rsidRPr="00895E0A">
        <w:rPr>
          <w:rFonts w:eastAsia="黑体" w:hint="eastAsia"/>
          <w:sz w:val="44"/>
        </w:rPr>
        <w:t>建议书</w:t>
      </w:r>
    </w:p>
    <w:p w:rsidR="00901D8F" w:rsidRPr="00ED07BE" w:rsidRDefault="00901D8F" w:rsidP="00901D8F">
      <w:pPr>
        <w:spacing w:line="460" w:lineRule="exact"/>
        <w:rPr>
          <w:rFonts w:ascii="仿宋_GB2312" w:eastAsia="仿宋_GB2312" w:hAnsi="仿宋"/>
          <w:sz w:val="32"/>
        </w:rPr>
      </w:pPr>
      <w:r>
        <w:rPr>
          <w:rFonts w:eastAsia="黑体" w:hint="eastAsia"/>
          <w:sz w:val="32"/>
        </w:rPr>
        <w:t xml:space="preserve">                             </w:t>
      </w:r>
    </w:p>
    <w:p w:rsidR="00901D8F" w:rsidRPr="00C81684" w:rsidRDefault="00901D8F" w:rsidP="00901D8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81684">
        <w:rPr>
          <w:rFonts w:ascii="仿宋_GB2312" w:eastAsia="仿宋_GB2312" w:hAnsi="仿宋" w:hint="eastAsia"/>
          <w:sz w:val="32"/>
        </w:rPr>
        <w:t>罪犯</w:t>
      </w:r>
      <w:r w:rsidRPr="007346E6">
        <w:rPr>
          <w:rFonts w:ascii="仿宋_GB2312" w:eastAsia="仿宋_GB2312" w:hAnsi="仿宋" w:hint="eastAsia"/>
          <w:noProof/>
          <w:sz w:val="32"/>
        </w:rPr>
        <w:t>何勇</w:t>
      </w:r>
      <w:r w:rsidRPr="00C81684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1986年4月23日</w:t>
      </w:r>
      <w:r w:rsidR="00ED07BE">
        <w:rPr>
          <w:rFonts w:ascii="仿宋_GB2312" w:eastAsia="仿宋_GB2312" w:hAnsi="仿宋" w:hint="eastAsia"/>
          <w:sz w:val="32"/>
        </w:rPr>
        <w:t>出生</w:t>
      </w:r>
      <w:r w:rsidRPr="00C81684">
        <w:rPr>
          <w:rFonts w:ascii="仿宋_GB2312" w:eastAsia="仿宋_GB2312" w:hAnsi="仿宋" w:hint="eastAsia"/>
          <w:sz w:val="32"/>
        </w:rPr>
        <w:t>,</w:t>
      </w:r>
      <w:r w:rsidRPr="007346E6">
        <w:rPr>
          <w:rFonts w:ascii="仿宋_GB2312" w:eastAsia="仿宋_GB2312" w:hAnsi="仿宋" w:hint="eastAsia"/>
          <w:noProof/>
          <w:sz w:val="32"/>
        </w:rPr>
        <w:t>中专文化</w:t>
      </w:r>
      <w:r w:rsidRPr="00C81684">
        <w:rPr>
          <w:rFonts w:ascii="仿宋_GB2312" w:eastAsia="仿宋_GB2312" w:hAnsi="仿宋" w:hint="eastAsia"/>
          <w:sz w:val="32"/>
        </w:rPr>
        <w:t>，现在四川省宜宾监狱五监区服刑。</w:t>
      </w:r>
    </w:p>
    <w:p w:rsidR="00901D8F" w:rsidRPr="00D433B7" w:rsidRDefault="00901D8F" w:rsidP="00901D8F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罪犯</w:t>
      </w:r>
      <w:r>
        <w:rPr>
          <w:rFonts w:hAnsi="仿宋"/>
          <w:noProof/>
        </w:rPr>
        <w:t>何勇</w:t>
      </w:r>
      <w:r>
        <w:rPr>
          <w:rFonts w:hAnsi="仿宋"/>
        </w:rPr>
        <w:t>在服刑期间，</w:t>
      </w:r>
      <w:r w:rsidRPr="00372BA3">
        <w:rPr>
          <w:rFonts w:hAnsi="仿宋"/>
        </w:rPr>
        <w:t>认罪悔罪，</w:t>
      </w:r>
      <w:r>
        <w:rPr>
          <w:rFonts w:hAnsi="仿宋"/>
        </w:rPr>
        <w:t>遵规守纪，积极改造，确有悔改表现，适宜纳入社区矫正，综合认定该犯假释后</w:t>
      </w:r>
      <w:r w:rsidRPr="00372BA3">
        <w:rPr>
          <w:rFonts w:hAnsi="仿宋"/>
        </w:rPr>
        <w:t>“没有再犯罪危险”。</w:t>
      </w:r>
    </w:p>
    <w:p w:rsidR="00901D8F" w:rsidRPr="00372BA3" w:rsidRDefault="00901D8F" w:rsidP="00901D8F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372BA3">
        <w:rPr>
          <w:rFonts w:hAnsi="仿宋"/>
        </w:rPr>
        <w:t>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hAnsi="仿宋"/>
          <w:noProof/>
        </w:rPr>
        <w:t>何勇</w:t>
      </w:r>
      <w:r w:rsidRPr="00372BA3">
        <w:rPr>
          <w:rFonts w:hAnsi="仿宋"/>
        </w:rPr>
        <w:t>予以假释。特报请裁定。</w:t>
      </w:r>
    </w:p>
    <w:p w:rsidR="00901D8F" w:rsidRDefault="00901D8F" w:rsidP="00901D8F">
      <w:pPr>
        <w:pStyle w:val="a4"/>
        <w:spacing w:line="460" w:lineRule="exact"/>
        <w:rPr>
          <w:rFonts w:hAnsi="仿宋" w:hint="default"/>
        </w:rPr>
      </w:pPr>
      <w:r>
        <w:rPr>
          <w:rFonts w:hAnsi="仿宋"/>
        </w:rPr>
        <w:t xml:space="preserve">    </w:t>
      </w:r>
      <w:r w:rsidRPr="00C81684">
        <w:rPr>
          <w:rFonts w:hAnsi="仿宋"/>
        </w:rPr>
        <w:t>此致</w:t>
      </w:r>
    </w:p>
    <w:p w:rsidR="00901D8F" w:rsidRPr="0001066F" w:rsidRDefault="00901D8F" w:rsidP="00901D8F">
      <w:pPr>
        <w:pStyle w:val="a4"/>
        <w:spacing w:line="460" w:lineRule="exact"/>
        <w:rPr>
          <w:rFonts w:hAnsi="仿宋" w:hint="default"/>
        </w:rPr>
      </w:pPr>
      <w:r w:rsidRPr="00C81684">
        <w:rPr>
          <w:rFonts w:hAnsi="仿宋"/>
          <w:szCs w:val="32"/>
        </w:rPr>
        <w:t>四川省宜宾市中级人民法院</w:t>
      </w:r>
    </w:p>
    <w:p w:rsidR="00901D8F" w:rsidRDefault="00901D8F" w:rsidP="00901D8F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901D8F" w:rsidRDefault="00901D8F" w:rsidP="00901D8F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901D8F" w:rsidRPr="00C81684" w:rsidRDefault="00901D8F" w:rsidP="00901D8F">
      <w:pPr>
        <w:pStyle w:val="a3"/>
        <w:spacing w:line="460" w:lineRule="exact"/>
        <w:ind w:leftChars="0"/>
        <w:rPr>
          <w:rFonts w:hAnsi="仿宋" w:hint="default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 w:rsidR="00901D8F" w:rsidRDefault="00901D8F" w:rsidP="00901D8F">
      <w:pPr>
        <w:pStyle w:val="a3"/>
        <w:wordWrap w:val="0"/>
        <w:spacing w:line="460" w:lineRule="exact"/>
        <w:ind w:leftChars="0"/>
        <w:jc w:val="right"/>
        <w:rPr>
          <w:rFonts w:hAnsi="仿宋" w:hint="default"/>
        </w:rPr>
      </w:pPr>
      <w:r w:rsidRPr="00C81684">
        <w:rPr>
          <w:rFonts w:hAnsi="仿宋"/>
        </w:rPr>
        <w:t>202</w:t>
      </w:r>
      <w:r>
        <w:rPr>
          <w:rFonts w:hAnsi="仿宋"/>
        </w:rPr>
        <w:t>5</w:t>
      </w:r>
      <w:r w:rsidRPr="00C81684">
        <w:rPr>
          <w:rFonts w:hAnsi="仿宋"/>
        </w:rPr>
        <w:t>年</w:t>
      </w:r>
      <w:r>
        <w:rPr>
          <w:rFonts w:hAnsi="仿宋"/>
        </w:rPr>
        <w:t xml:space="preserve"> 5</w:t>
      </w:r>
      <w:r w:rsidRPr="00C81684">
        <w:rPr>
          <w:rFonts w:hAnsi="仿宋"/>
        </w:rPr>
        <w:t>月</w:t>
      </w:r>
      <w:r>
        <w:rPr>
          <w:rFonts w:hAnsi="仿宋"/>
        </w:rPr>
        <w:t xml:space="preserve">20 </w:t>
      </w:r>
      <w:r w:rsidRPr="00C81684">
        <w:rPr>
          <w:rFonts w:hAnsi="仿宋"/>
        </w:rPr>
        <w:t>日</w:t>
      </w:r>
    </w:p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901D8F" w:rsidRPr="00EF3F60" w:rsidRDefault="00901D8F" w:rsidP="00901D8F"/>
    <w:p w:rsidR="00E43703" w:rsidRPr="00901D8F" w:rsidRDefault="00E43703">
      <w:pPr>
        <w:rPr>
          <w:rFonts w:ascii="仿宋_GB2312" w:eastAsia="仿宋_GB2312" w:hAnsi="仿宋"/>
          <w:sz w:val="32"/>
        </w:rPr>
      </w:pPr>
    </w:p>
    <w:sectPr w:rsidR="00E43703" w:rsidRPr="00901D8F" w:rsidSect="00E43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1E1" w:rsidRDefault="000421E1" w:rsidP="00ED07BE">
      <w:r>
        <w:separator/>
      </w:r>
    </w:p>
  </w:endnote>
  <w:endnote w:type="continuationSeparator" w:id="1">
    <w:p w:rsidR="000421E1" w:rsidRDefault="000421E1" w:rsidP="00ED0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1E1" w:rsidRDefault="000421E1" w:rsidP="00ED07BE">
      <w:r>
        <w:separator/>
      </w:r>
    </w:p>
  </w:footnote>
  <w:footnote w:type="continuationSeparator" w:id="1">
    <w:p w:rsidR="000421E1" w:rsidRDefault="000421E1" w:rsidP="00ED07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D8F"/>
    <w:rsid w:val="000421E1"/>
    <w:rsid w:val="00594580"/>
    <w:rsid w:val="00901D8F"/>
    <w:rsid w:val="00E43703"/>
    <w:rsid w:val="00ED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901D8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901D8F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901D8F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901D8F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ED0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D07B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ED0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ED07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2</cp:revision>
  <dcterms:created xsi:type="dcterms:W3CDTF">2025-05-23T06:20:00Z</dcterms:created>
  <dcterms:modified xsi:type="dcterms:W3CDTF">2025-05-23T06:47:00Z</dcterms:modified>
</cp:coreProperties>
</file>