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7B2" w:rsidRDefault="00CE77B2" w:rsidP="00CE77B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CE77B2" w:rsidRPr="00895E0A" w:rsidRDefault="00CE77B2" w:rsidP="00CE77B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CE77B2" w:rsidRPr="00AC4BED" w:rsidRDefault="00CE77B2" w:rsidP="00CE77B2">
      <w:pPr>
        <w:spacing w:line="460" w:lineRule="exact"/>
        <w:jc w:val="center"/>
        <w:rPr>
          <w:rFonts w:eastAsia="黑体"/>
          <w:sz w:val="32"/>
        </w:rPr>
      </w:pPr>
    </w:p>
    <w:p w:rsidR="00CE77B2" w:rsidRPr="000B5811" w:rsidRDefault="00CE77B2" w:rsidP="00CE77B2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 w:rsidRPr="000B5811">
        <w:rPr>
          <w:rFonts w:ascii="仿宋_GB2312" w:eastAsia="仿宋_GB2312" w:hAnsi="仿宋" w:hint="eastAsia"/>
          <w:sz w:val="32"/>
        </w:rPr>
        <w:t>（202</w:t>
      </w:r>
      <w:r>
        <w:rPr>
          <w:rFonts w:ascii="仿宋_GB2312" w:eastAsia="仿宋_GB2312" w:hAnsi="仿宋" w:hint="eastAsia"/>
          <w:sz w:val="32"/>
        </w:rPr>
        <w:t>5</w:t>
      </w:r>
      <w:r w:rsidRPr="000B5811">
        <w:rPr>
          <w:rFonts w:ascii="仿宋_GB2312" w:eastAsia="仿宋_GB2312" w:hAnsi="仿宋" w:hint="eastAsia"/>
          <w:sz w:val="32"/>
        </w:rPr>
        <w:t xml:space="preserve">）宜监减字第 </w:t>
      </w:r>
      <w:r w:rsidRPr="00CC6588">
        <w:rPr>
          <w:rFonts w:ascii="仿宋_GB2312" w:eastAsia="仿宋_GB2312" w:hAnsi="仿宋"/>
          <w:noProof/>
          <w:sz w:val="32"/>
        </w:rPr>
        <w:t>25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CE77B2" w:rsidRDefault="00CE77B2" w:rsidP="00CE77B2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王华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1980年2月17日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C6588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C6588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C6588"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C6588">
        <w:rPr>
          <w:rFonts w:ascii="仿宋_GB2312" w:eastAsia="仿宋_GB2312" w:hAnsi="仿宋" w:hint="eastAsia"/>
          <w:noProof/>
          <w:sz w:val="32"/>
        </w:rPr>
        <w:t>四川省乐山市沙湾区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CE77B2" w:rsidRPr="00EF038D" w:rsidRDefault="00CE77B2" w:rsidP="00CE77B2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王华2003年9月因寻衅滋事罪判处拘役四个月；2006年8月因故意伤害罪被判处有期徒刑二年，2008年1月14日刑满释放。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C6588">
        <w:rPr>
          <w:rFonts w:ascii="仿宋_GB2312" w:eastAsia="仿宋_GB2312" w:hAnsi="仿宋" w:hint="eastAsia"/>
          <w:noProof/>
          <w:sz w:val="32"/>
        </w:rPr>
        <w:t>参加黑社会性质组织罪、贩卖毒品罪、聚众斗殴罪、非法买卖枪支、弹药罪、协助组织卖淫罪、寻衅滋事罪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C6588">
        <w:rPr>
          <w:rFonts w:ascii="仿宋_GB2312" w:eastAsia="仿宋_GB2312" w:hAnsi="仿宋" w:hint="eastAsia"/>
          <w:noProof/>
          <w:sz w:val="32"/>
        </w:rPr>
        <w:t>四川省乐山市中级人民法院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2011年8月8日</w:t>
      </w:r>
      <w:r>
        <w:rPr>
          <w:rFonts w:ascii="仿宋_GB2312" w:eastAsia="仿宋_GB2312" w:hAnsi="仿宋" w:hint="eastAsia"/>
          <w:sz w:val="32"/>
        </w:rPr>
        <w:t>以</w:t>
      </w:r>
      <w:r w:rsidRPr="00CC6588">
        <w:rPr>
          <w:rFonts w:ascii="仿宋_GB2312" w:eastAsia="仿宋_GB2312" w:hAnsi="仿宋" w:hint="eastAsia"/>
          <w:noProof/>
          <w:sz w:val="32"/>
        </w:rPr>
        <w:t>（2010）乐刑初字第31号刑事附带民事判决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C6588">
        <w:rPr>
          <w:rFonts w:ascii="仿宋_GB2312" w:eastAsia="仿宋_GB2312" w:hAnsi="仿宋" w:hint="eastAsia"/>
          <w:noProof/>
          <w:sz w:val="32"/>
        </w:rPr>
        <w:t>有期徒刑二十年，并处罚金</w:t>
      </w:r>
      <w:r>
        <w:rPr>
          <w:rFonts w:ascii="仿宋_GB2312" w:eastAsia="仿宋_GB2312" w:hAnsi="仿宋" w:hint="eastAsia"/>
          <w:noProof/>
          <w:sz w:val="32"/>
        </w:rPr>
        <w:t>23000</w:t>
      </w:r>
      <w:r w:rsidRPr="00CC6588">
        <w:rPr>
          <w:rFonts w:ascii="仿宋_GB2312" w:eastAsia="仿宋_GB2312" w:hAnsi="仿宋" w:hint="eastAsia"/>
          <w:noProof/>
          <w:sz w:val="32"/>
        </w:rPr>
        <w:t>元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CC6588">
        <w:rPr>
          <w:rFonts w:ascii="仿宋_GB2312" w:eastAsia="仿宋_GB2312" w:hAnsi="仿宋" w:hint="eastAsia"/>
          <w:noProof/>
          <w:sz w:val="32"/>
        </w:rPr>
        <w:t>被告人王华及同案</w:t>
      </w:r>
      <w:r>
        <w:rPr>
          <w:rFonts w:ascii="仿宋_GB2312" w:eastAsia="仿宋_GB2312" w:hAnsi="仿宋" w:hint="eastAsia"/>
          <w:noProof/>
          <w:sz w:val="32"/>
        </w:rPr>
        <w:t>犯</w:t>
      </w:r>
      <w:r w:rsidRPr="00CC6588">
        <w:rPr>
          <w:rFonts w:ascii="仿宋_GB2312" w:eastAsia="仿宋_GB2312" w:hAnsi="仿宋" w:hint="eastAsia"/>
          <w:noProof/>
          <w:sz w:val="32"/>
        </w:rPr>
        <w:t>不服判决提起上诉，经四川省高级人民法院于</w:t>
      </w:r>
      <w:r>
        <w:rPr>
          <w:rFonts w:ascii="仿宋_GB2312" w:eastAsia="仿宋_GB2312" w:hAnsi="仿宋"/>
          <w:noProof/>
          <w:sz w:val="32"/>
        </w:rPr>
        <w:t>2012年1月13日</w:t>
      </w:r>
      <w:r w:rsidRPr="00CC6588">
        <w:rPr>
          <w:rFonts w:ascii="仿宋_GB2312" w:eastAsia="仿宋_GB2312" w:hAnsi="仿宋" w:hint="eastAsia"/>
          <w:noProof/>
          <w:sz w:val="32"/>
        </w:rPr>
        <w:t>作出（2012）川刑终字第9号刑事裁定书，裁定驳回上诉，维持原判。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2009年5月10日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CC6588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2029年5月9日</w:t>
      </w:r>
      <w:r w:rsidRPr="00CC6588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2012年3月1日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C6588">
        <w:rPr>
          <w:rFonts w:ascii="仿宋_GB2312" w:eastAsia="仿宋_GB2312" w:hAnsi="仿宋" w:hint="eastAsia"/>
          <w:bCs/>
          <w:noProof/>
          <w:sz w:val="32"/>
        </w:rPr>
        <w:t>2014年12月4日经四川省宜宾市中级人民法院以（2014）宜中审监执字第2235号刑事裁定书裁定减刑十个月；2017年8月9日经四川省宜宾市中级人民法院以（2017）川15刑更284号刑事裁定书裁定减刑五个月；2020年6月23日经四川省宜宾市中级人民法院以（2020）川15刑更272号刑事裁定书裁定减刑六个月；2023年3月30日经四川省宜宾市中级人民法院以（2023）川15刑更136号刑事裁定书裁定减刑四个月。应于2027年4月9日刑满。</w:t>
      </w:r>
    </w:p>
    <w:p w:rsidR="00CE77B2" w:rsidRPr="00B470AF" w:rsidRDefault="00CE77B2" w:rsidP="00CE77B2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C6588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</w:t>
      </w:r>
      <w:r w:rsidRPr="00250718">
        <w:rPr>
          <w:rFonts w:ascii="仿宋_GB2312" w:eastAsia="仿宋_GB2312" w:hAnsi="仿宋" w:hint="eastAsia"/>
          <w:sz w:val="32"/>
        </w:rPr>
        <w:lastRenderedPageBreak/>
        <w:t>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C6588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CC6588">
        <w:rPr>
          <w:rFonts w:ascii="仿宋_GB2312" w:eastAsia="仿宋_GB2312" w:hAnsi="仿宋" w:hint="eastAsia"/>
          <w:noProof/>
          <w:sz w:val="32"/>
        </w:rPr>
        <w:t>认真学习劳动技术；该犯罚金</w:t>
      </w:r>
      <w:r>
        <w:rPr>
          <w:rFonts w:ascii="仿宋_GB2312" w:eastAsia="仿宋_GB2312" w:hAnsi="仿宋" w:hint="eastAsia"/>
          <w:noProof/>
          <w:sz w:val="32"/>
        </w:rPr>
        <w:t>23000</w:t>
      </w:r>
      <w:r w:rsidRPr="00CC6588">
        <w:rPr>
          <w:rFonts w:ascii="仿宋_GB2312" w:eastAsia="仿宋_GB2312" w:hAnsi="仿宋" w:hint="eastAsia"/>
          <w:noProof/>
          <w:sz w:val="32"/>
        </w:rPr>
        <w:t>元已执行。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王华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C6588">
        <w:rPr>
          <w:rFonts w:ascii="仿宋_GB2312" w:eastAsia="仿宋_GB2312" w:hAnsi="仿宋"/>
          <w:noProof/>
          <w:sz w:val="32"/>
        </w:rPr>
        <w:t>5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CE77B2" w:rsidRPr="00D010DE" w:rsidRDefault="00CE77B2" w:rsidP="00CE77B2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王华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CC6588">
        <w:rPr>
          <w:rFonts w:ascii="仿宋_GB2312" w:eastAsia="仿宋_GB2312" w:hAnsi="仿宋" w:hint="eastAsia"/>
          <w:noProof/>
          <w:sz w:val="32"/>
        </w:rPr>
        <w:t>该犯系</w:t>
      </w:r>
      <w:r>
        <w:rPr>
          <w:rFonts w:ascii="仿宋_GB2312" w:eastAsia="仿宋_GB2312" w:hAnsi="仿宋" w:hint="eastAsia"/>
          <w:noProof/>
          <w:sz w:val="32"/>
        </w:rPr>
        <w:t>累犯、</w:t>
      </w:r>
      <w:r w:rsidRPr="00CC6588">
        <w:rPr>
          <w:rFonts w:ascii="仿宋_GB2312" w:eastAsia="仿宋_GB2312" w:hAnsi="仿宋" w:hint="eastAsia"/>
          <w:noProof/>
          <w:sz w:val="32"/>
        </w:rPr>
        <w:t>三类罪犯，依法应当从严。</w:t>
      </w:r>
    </w:p>
    <w:p w:rsidR="00FE23D4" w:rsidRPr="00431A9B" w:rsidRDefault="00CE77B2" w:rsidP="00CE77B2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C6588">
        <w:rPr>
          <w:rFonts w:hAnsi="仿宋"/>
          <w:noProof/>
        </w:rPr>
        <w:t>王华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六</w:t>
      </w:r>
      <w:r w:rsidRPr="00CC6588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FE23D4" w:rsidRPr="00916D3B" w:rsidRDefault="00FE23D4" w:rsidP="00FE23D4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FE23D4" w:rsidRPr="00431A9B" w:rsidRDefault="00FE23D4" w:rsidP="00FE23D4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FE23D4" w:rsidRPr="00431A9B" w:rsidRDefault="00FE23D4" w:rsidP="00FE23D4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E23D4" w:rsidRPr="00431A9B" w:rsidRDefault="00FE23D4" w:rsidP="00FE23D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E23D4" w:rsidRDefault="00FE23D4" w:rsidP="00FE23D4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FE23D4" w:rsidP="00FE23D4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1DB" w:rsidRDefault="004441DB" w:rsidP="005B72D1">
      <w:r>
        <w:separator/>
      </w:r>
    </w:p>
  </w:endnote>
  <w:endnote w:type="continuationSeparator" w:id="1">
    <w:p w:rsidR="004441DB" w:rsidRDefault="004441DB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1DB" w:rsidRDefault="004441DB" w:rsidP="005B72D1">
      <w:r>
        <w:separator/>
      </w:r>
    </w:p>
  </w:footnote>
  <w:footnote w:type="continuationSeparator" w:id="1">
    <w:p w:rsidR="004441DB" w:rsidRDefault="004441DB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F54B7"/>
    <w:rsid w:val="00137CB9"/>
    <w:rsid w:val="001D0653"/>
    <w:rsid w:val="001F223E"/>
    <w:rsid w:val="00266909"/>
    <w:rsid w:val="00326F20"/>
    <w:rsid w:val="00390015"/>
    <w:rsid w:val="0043003E"/>
    <w:rsid w:val="004441DB"/>
    <w:rsid w:val="004527C9"/>
    <w:rsid w:val="00492D2A"/>
    <w:rsid w:val="00502FA8"/>
    <w:rsid w:val="00513AAE"/>
    <w:rsid w:val="005157D5"/>
    <w:rsid w:val="005565E5"/>
    <w:rsid w:val="00557DA5"/>
    <w:rsid w:val="005B72D1"/>
    <w:rsid w:val="00660498"/>
    <w:rsid w:val="006F4857"/>
    <w:rsid w:val="007B5F79"/>
    <w:rsid w:val="008B76AB"/>
    <w:rsid w:val="0090040F"/>
    <w:rsid w:val="009152F4"/>
    <w:rsid w:val="00941C18"/>
    <w:rsid w:val="00950AED"/>
    <w:rsid w:val="00A46106"/>
    <w:rsid w:val="00A579DD"/>
    <w:rsid w:val="00AD3E83"/>
    <w:rsid w:val="00B125EC"/>
    <w:rsid w:val="00B50C26"/>
    <w:rsid w:val="00B63346"/>
    <w:rsid w:val="00B6766C"/>
    <w:rsid w:val="00CE77B2"/>
    <w:rsid w:val="00E135A1"/>
    <w:rsid w:val="00E30D44"/>
    <w:rsid w:val="00EE55FC"/>
    <w:rsid w:val="00F33448"/>
    <w:rsid w:val="00FA5120"/>
    <w:rsid w:val="00FE2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198</Words>
  <Characters>1132</Characters>
  <Application>Microsoft Office Word</Application>
  <DocSecurity>0</DocSecurity>
  <Lines>9</Lines>
  <Paragraphs>2</Paragraphs>
  <ScaleCrop>false</ScaleCrop>
  <Company>china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2025-03-18T08:39:00Z</dcterms:created>
  <dcterms:modified xsi:type="dcterms:W3CDTF">2025-03-18T08:39:00Z</dcterms:modified>
</cp:coreProperties>
</file>