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53D" w:rsidRDefault="0054153D" w:rsidP="0054153D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54153D" w:rsidRPr="00895E0A" w:rsidRDefault="0054153D" w:rsidP="0054153D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54153D" w:rsidRPr="00AC4BED" w:rsidRDefault="0054153D" w:rsidP="0054153D">
      <w:pPr>
        <w:spacing w:line="460" w:lineRule="exact"/>
        <w:jc w:val="center"/>
        <w:rPr>
          <w:rFonts w:eastAsia="黑体"/>
          <w:sz w:val="32"/>
        </w:rPr>
      </w:pPr>
    </w:p>
    <w:p w:rsidR="0054153D" w:rsidRPr="00585DE4" w:rsidRDefault="0054153D" w:rsidP="0054153D">
      <w:pPr>
        <w:spacing w:line="460" w:lineRule="exact"/>
        <w:ind w:firstLineChars="1550" w:firstLine="4960"/>
        <w:rPr>
          <w:rFonts w:ascii="仿宋_GB2312" w:eastAsia="仿宋_GB2312" w:hAnsi="仿宋"/>
          <w:sz w:val="32"/>
        </w:rPr>
      </w:pPr>
      <w:r w:rsidRPr="00585DE4">
        <w:rPr>
          <w:rFonts w:ascii="仿宋_GB2312" w:eastAsia="仿宋_GB2312" w:hAnsi="仿宋" w:hint="eastAsia"/>
          <w:sz w:val="32"/>
        </w:rPr>
        <w:t>（2025）宜监减字第</w:t>
      </w:r>
      <w:r>
        <w:rPr>
          <w:rFonts w:ascii="仿宋_GB2312" w:eastAsia="仿宋_GB2312" w:hAnsi="仿宋" w:hint="eastAsia"/>
          <w:sz w:val="32"/>
        </w:rPr>
        <w:t>103</w:t>
      </w:r>
      <w:r w:rsidRPr="00585DE4">
        <w:rPr>
          <w:rFonts w:ascii="仿宋_GB2312" w:eastAsia="仿宋_GB2312" w:hAnsi="仿宋" w:hint="eastAsia"/>
          <w:sz w:val="32"/>
        </w:rPr>
        <w:t>号</w:t>
      </w:r>
    </w:p>
    <w:p w:rsidR="0054153D" w:rsidRPr="00585DE4" w:rsidRDefault="0054153D" w:rsidP="0054153D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585DE4">
        <w:rPr>
          <w:rFonts w:ascii="仿宋_GB2312" w:eastAsia="仿宋_GB2312" w:hAnsi="仿宋" w:hint="eastAsia"/>
          <w:sz w:val="32"/>
        </w:rPr>
        <w:t>罪犯</w:t>
      </w:r>
      <w:r w:rsidRPr="00585DE4">
        <w:rPr>
          <w:rFonts w:ascii="仿宋_GB2312" w:eastAsia="仿宋_GB2312" w:hAnsi="仿宋" w:hint="eastAsia"/>
          <w:noProof/>
          <w:sz w:val="32"/>
        </w:rPr>
        <w:t>牛正强</w:t>
      </w:r>
      <w:r w:rsidRPr="00585DE4">
        <w:rPr>
          <w:rFonts w:ascii="仿宋_GB2312" w:eastAsia="仿宋_GB2312" w:hAnsi="仿宋" w:hint="eastAsia"/>
          <w:sz w:val="32"/>
        </w:rPr>
        <w:t>，男，</w:t>
      </w:r>
      <w:r w:rsidRPr="00585DE4">
        <w:rPr>
          <w:rFonts w:ascii="仿宋_GB2312" w:eastAsia="仿宋_GB2312" w:hAnsi="仿宋" w:hint="eastAsia"/>
          <w:noProof/>
          <w:sz w:val="32"/>
        </w:rPr>
        <w:t>1977年7月16日</w:t>
      </w:r>
      <w:r w:rsidRPr="00585DE4">
        <w:rPr>
          <w:rFonts w:ascii="仿宋_GB2312" w:eastAsia="仿宋_GB2312" w:hAnsi="仿宋" w:hint="eastAsia"/>
          <w:sz w:val="32"/>
        </w:rPr>
        <w:t>出生，</w:t>
      </w:r>
      <w:r w:rsidRPr="00585DE4">
        <w:rPr>
          <w:rFonts w:ascii="仿宋_GB2312" w:eastAsia="仿宋_GB2312" w:hAnsi="仿宋" w:hint="eastAsia"/>
          <w:noProof/>
          <w:sz w:val="32"/>
        </w:rPr>
        <w:t>汉族</w:t>
      </w:r>
      <w:r w:rsidRPr="00585DE4">
        <w:rPr>
          <w:rFonts w:ascii="仿宋_GB2312" w:eastAsia="仿宋_GB2312" w:hAnsi="仿宋" w:hint="eastAsia"/>
          <w:sz w:val="32"/>
        </w:rPr>
        <w:t>,</w:t>
      </w:r>
      <w:r w:rsidRPr="00585DE4">
        <w:rPr>
          <w:rFonts w:ascii="仿宋_GB2312" w:eastAsia="仿宋_GB2312" w:hAnsi="仿宋" w:hint="eastAsia"/>
          <w:noProof/>
          <w:sz w:val="32"/>
        </w:rPr>
        <w:t>小学文化</w:t>
      </w:r>
      <w:r w:rsidRPr="00585DE4">
        <w:rPr>
          <w:rFonts w:ascii="仿宋_GB2312" w:eastAsia="仿宋_GB2312" w:hAnsi="仿宋" w:hint="eastAsia"/>
          <w:sz w:val="32"/>
        </w:rPr>
        <w:t>，</w:t>
      </w:r>
      <w:r w:rsidRPr="00585DE4">
        <w:rPr>
          <w:rFonts w:ascii="仿宋_GB2312" w:eastAsia="仿宋_GB2312" w:hAnsi="仿宋" w:hint="eastAsia"/>
          <w:noProof/>
          <w:sz w:val="32"/>
        </w:rPr>
        <w:t>无业</w:t>
      </w:r>
      <w:r w:rsidRPr="00585DE4">
        <w:rPr>
          <w:rFonts w:ascii="仿宋_GB2312" w:eastAsia="仿宋_GB2312" w:hAnsi="仿宋" w:hint="eastAsia"/>
          <w:sz w:val="32"/>
        </w:rPr>
        <w:t>，原户籍所在地：</w:t>
      </w:r>
      <w:r w:rsidRPr="00585DE4">
        <w:rPr>
          <w:rFonts w:ascii="仿宋_GB2312" w:eastAsia="仿宋_GB2312" w:hAnsi="仿宋" w:hint="eastAsia"/>
          <w:noProof/>
          <w:sz w:val="32"/>
        </w:rPr>
        <w:t>四川省</w:t>
      </w:r>
      <w:r>
        <w:rPr>
          <w:rFonts w:ascii="仿宋_GB2312" w:eastAsia="仿宋_GB2312" w:hAnsi="仿宋" w:hint="eastAsia"/>
          <w:noProof/>
          <w:sz w:val="32"/>
        </w:rPr>
        <w:t>资阳市</w:t>
      </w:r>
      <w:r w:rsidRPr="00585DE4">
        <w:rPr>
          <w:rFonts w:ascii="仿宋_GB2312" w:eastAsia="仿宋_GB2312" w:hAnsi="仿宋" w:hint="eastAsia"/>
          <w:noProof/>
          <w:sz w:val="32"/>
        </w:rPr>
        <w:t>安岳县</w:t>
      </w:r>
      <w:r w:rsidRPr="00585DE4">
        <w:rPr>
          <w:rFonts w:ascii="仿宋_GB2312" w:eastAsia="仿宋_GB2312" w:hAnsi="仿宋" w:hint="eastAsia"/>
          <w:sz w:val="32"/>
        </w:rPr>
        <w:t xml:space="preserve">。现在四川省宜宾监狱一监区服刑。  </w:t>
      </w:r>
    </w:p>
    <w:p w:rsidR="0054153D" w:rsidRPr="00585DE4" w:rsidRDefault="0054153D" w:rsidP="0054153D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585DE4">
        <w:rPr>
          <w:rFonts w:ascii="仿宋_GB2312" w:eastAsia="仿宋_GB2312" w:hAnsi="仿宋" w:hint="eastAsia"/>
          <w:sz w:val="32"/>
        </w:rPr>
        <w:t>罪犯</w:t>
      </w:r>
      <w:r w:rsidRPr="00585DE4">
        <w:rPr>
          <w:rFonts w:ascii="仿宋_GB2312" w:eastAsia="仿宋_GB2312" w:hAnsi="仿宋" w:hint="eastAsia"/>
          <w:noProof/>
          <w:sz w:val="32"/>
        </w:rPr>
        <w:t>牛正强2006年10月因抢劫罪被判处有期徒刑一年，2007年6月刑满释放；2011年6月17日因容留他人吸毒罪被判处拘役四个月</w:t>
      </w:r>
      <w:r>
        <w:rPr>
          <w:rFonts w:ascii="仿宋_GB2312" w:eastAsia="仿宋_GB2312" w:hAnsi="仿宋" w:hint="eastAsia"/>
          <w:noProof/>
          <w:sz w:val="32"/>
        </w:rPr>
        <w:t>。</w:t>
      </w:r>
      <w:r w:rsidRPr="00585DE4">
        <w:rPr>
          <w:rFonts w:ascii="仿宋_GB2312" w:eastAsia="仿宋_GB2312" w:hAnsi="仿宋" w:hint="eastAsia"/>
          <w:sz w:val="32"/>
        </w:rPr>
        <w:t>因</w:t>
      </w:r>
      <w:r w:rsidRPr="00585DE4">
        <w:rPr>
          <w:rFonts w:ascii="仿宋_GB2312" w:eastAsia="仿宋_GB2312" w:hAnsi="仿宋" w:hint="eastAsia"/>
          <w:noProof/>
          <w:sz w:val="32"/>
        </w:rPr>
        <w:t>贩卖毒品罪</w:t>
      </w:r>
      <w:r w:rsidRPr="00585DE4">
        <w:rPr>
          <w:rFonts w:ascii="仿宋_GB2312" w:eastAsia="仿宋_GB2312" w:hAnsi="仿宋" w:hint="eastAsia"/>
          <w:sz w:val="32"/>
        </w:rPr>
        <w:t>，经</w:t>
      </w:r>
      <w:r w:rsidRPr="00585DE4">
        <w:rPr>
          <w:rFonts w:ascii="仿宋_GB2312" w:eastAsia="仿宋_GB2312" w:hAnsi="仿宋" w:hint="eastAsia"/>
          <w:noProof/>
          <w:sz w:val="32"/>
        </w:rPr>
        <w:t>四川省宜宾市翠屏区人民法院</w:t>
      </w:r>
      <w:r w:rsidRPr="00585DE4">
        <w:rPr>
          <w:rFonts w:ascii="仿宋_GB2312" w:eastAsia="仿宋_GB2312" w:hAnsi="仿宋" w:hint="eastAsia"/>
          <w:sz w:val="32"/>
        </w:rPr>
        <w:t>于</w:t>
      </w:r>
      <w:r w:rsidRPr="00585DE4">
        <w:rPr>
          <w:rFonts w:ascii="仿宋_GB2312" w:eastAsia="仿宋_GB2312" w:hAnsi="仿宋" w:hint="eastAsia"/>
          <w:noProof/>
          <w:sz w:val="32"/>
        </w:rPr>
        <w:t>2013年11月5日</w:t>
      </w:r>
      <w:r w:rsidRPr="00585DE4">
        <w:rPr>
          <w:rFonts w:ascii="仿宋_GB2312" w:eastAsia="仿宋_GB2312" w:hAnsi="仿宋" w:hint="eastAsia"/>
          <w:sz w:val="32"/>
        </w:rPr>
        <w:t>以</w:t>
      </w:r>
      <w:r w:rsidRPr="00585DE4">
        <w:rPr>
          <w:rFonts w:ascii="仿宋_GB2312" w:eastAsia="仿宋_GB2312" w:hAnsi="仿宋" w:hint="eastAsia"/>
          <w:noProof/>
          <w:sz w:val="32"/>
        </w:rPr>
        <w:t>(2013)翠屏刑初字第606号刑事判决</w:t>
      </w:r>
      <w:r w:rsidRPr="00585DE4">
        <w:rPr>
          <w:rFonts w:ascii="仿宋_GB2312" w:eastAsia="仿宋_GB2312" w:hAnsi="仿宋" w:hint="eastAsia"/>
          <w:sz w:val="32"/>
        </w:rPr>
        <w:t>书判处</w:t>
      </w:r>
      <w:r w:rsidRPr="00585DE4">
        <w:rPr>
          <w:rFonts w:ascii="仿宋_GB2312" w:eastAsia="仿宋_GB2312" w:hAnsi="仿宋" w:hint="eastAsia"/>
          <w:noProof/>
          <w:sz w:val="32"/>
        </w:rPr>
        <w:t>有期徒刑十五年，剥夺政治权利二年，并处没收个人财产1万元</w:t>
      </w:r>
      <w:r w:rsidRPr="00585DE4">
        <w:rPr>
          <w:rFonts w:ascii="仿宋_GB2312" w:eastAsia="仿宋_GB2312" w:hAnsi="仿宋" w:hint="eastAsia"/>
          <w:sz w:val="32"/>
        </w:rPr>
        <w:t>。</w:t>
      </w:r>
      <w:r w:rsidRPr="00585DE4">
        <w:rPr>
          <w:rFonts w:ascii="仿宋_GB2312" w:eastAsia="仿宋_GB2312" w:hAnsi="仿宋" w:hint="eastAsia"/>
          <w:noProof/>
          <w:sz w:val="32"/>
        </w:rPr>
        <w:t>被告人牛正强未提出上诉。</w:t>
      </w:r>
      <w:r w:rsidRPr="00585DE4">
        <w:rPr>
          <w:rFonts w:ascii="仿宋_GB2312" w:eastAsia="仿宋_GB2312" w:hAnsi="仿宋" w:hint="eastAsia"/>
          <w:sz w:val="32"/>
        </w:rPr>
        <w:t>刑期自</w:t>
      </w:r>
      <w:r w:rsidRPr="00585DE4">
        <w:rPr>
          <w:rFonts w:ascii="仿宋_GB2312" w:eastAsia="仿宋_GB2312" w:hAnsi="仿宋" w:hint="eastAsia"/>
          <w:noProof/>
          <w:sz w:val="32"/>
        </w:rPr>
        <w:t>2013年</w:t>
      </w:r>
      <w:r>
        <w:rPr>
          <w:rFonts w:ascii="仿宋_GB2312" w:eastAsia="仿宋_GB2312" w:hAnsi="仿宋" w:hint="eastAsia"/>
          <w:noProof/>
          <w:sz w:val="32"/>
        </w:rPr>
        <w:t>4</w:t>
      </w:r>
      <w:r w:rsidRPr="00585DE4">
        <w:rPr>
          <w:rFonts w:ascii="仿宋_GB2312" w:eastAsia="仿宋_GB2312" w:hAnsi="仿宋" w:hint="eastAsia"/>
          <w:noProof/>
          <w:sz w:val="32"/>
        </w:rPr>
        <w:t>月</w:t>
      </w:r>
      <w:r>
        <w:rPr>
          <w:rFonts w:ascii="仿宋_GB2312" w:eastAsia="仿宋_GB2312" w:hAnsi="仿宋" w:hint="eastAsia"/>
          <w:noProof/>
          <w:sz w:val="32"/>
        </w:rPr>
        <w:t>19</w:t>
      </w:r>
      <w:r w:rsidRPr="00585DE4">
        <w:rPr>
          <w:rFonts w:ascii="仿宋_GB2312" w:eastAsia="仿宋_GB2312" w:hAnsi="仿宋" w:hint="eastAsia"/>
          <w:noProof/>
          <w:sz w:val="32"/>
        </w:rPr>
        <w:t>日</w:t>
      </w:r>
      <w:r w:rsidRPr="00585DE4">
        <w:rPr>
          <w:rFonts w:ascii="仿宋_GB2312" w:eastAsia="仿宋_GB2312" w:hAnsi="仿宋" w:hint="eastAsia"/>
          <w:sz w:val="32"/>
        </w:rPr>
        <w:t>起</w:t>
      </w:r>
      <w:r w:rsidRPr="00585DE4">
        <w:rPr>
          <w:rFonts w:ascii="仿宋_GB2312" w:eastAsia="仿宋_GB2312" w:hAnsi="仿宋" w:hint="eastAsia"/>
          <w:noProof/>
          <w:sz w:val="32"/>
        </w:rPr>
        <w:t>至2028年4月18日止</w:t>
      </w:r>
      <w:r w:rsidRPr="00585DE4">
        <w:rPr>
          <w:rFonts w:ascii="仿宋_GB2312" w:eastAsia="仿宋_GB2312" w:hAnsi="仿宋" w:hint="eastAsia"/>
          <w:sz w:val="32"/>
        </w:rPr>
        <w:t>。于</w:t>
      </w:r>
      <w:r w:rsidRPr="00585DE4">
        <w:rPr>
          <w:rFonts w:ascii="仿宋_GB2312" w:eastAsia="仿宋_GB2312" w:hAnsi="仿宋" w:hint="eastAsia"/>
          <w:noProof/>
          <w:sz w:val="32"/>
        </w:rPr>
        <w:t>2014年1月3日</w:t>
      </w:r>
      <w:r w:rsidRPr="00585DE4">
        <w:rPr>
          <w:rFonts w:ascii="仿宋_GB2312" w:eastAsia="仿宋_GB2312" w:hAnsi="仿宋" w:hint="eastAsia"/>
          <w:sz w:val="32"/>
        </w:rPr>
        <w:t>送我狱执行刑罚。服刑期间刑罚变更执行情况：</w:t>
      </w:r>
      <w:r w:rsidRPr="00585DE4">
        <w:rPr>
          <w:rFonts w:ascii="仿宋_GB2312" w:eastAsia="仿宋_GB2312" w:hAnsi="仿宋" w:hint="eastAsia"/>
          <w:bCs/>
          <w:noProof/>
          <w:sz w:val="32"/>
        </w:rPr>
        <w:t>2017年1月18日经四川省宜宾市中级人民法院以（2017）川15刑更7号刑事裁定书裁定减刑八个月；2020年6月23日经四川省宜宾市中级人民法院以（2020）川15刑更162号刑事裁定书裁定减刑七个月；2022年4月27日经四川省宜宾市中级人民法院以（2022）川15刑更186号刑事裁定书裁定减刑八个月。应于2026年5月18日刑满。</w:t>
      </w:r>
    </w:p>
    <w:p w:rsidR="0054153D" w:rsidRPr="00585DE4" w:rsidRDefault="0054153D" w:rsidP="0054153D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585DE4">
        <w:rPr>
          <w:rFonts w:ascii="仿宋_GB2312" w:eastAsia="仿宋_GB2312" w:hAnsi="仿宋" w:hint="eastAsia"/>
          <w:noProof/>
          <w:sz w:val="32"/>
        </w:rPr>
        <w:t>该犯在服刑改造中能做到认罪服法，知罪悔罪。自上次减刑以来，遵守监规，听管服教，端正改造态度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在内务卫生方面，按照要求严格整理，保持整洁规范，在内务卫生规范检查中表现突出；该犯认真参加“政治、文化、技术学习”，上课专心听讲，认真做好笔记，按时完成作业，积极收看中央电视台的《新闻联播》节目，每周五按时参加监区组织的集中教育会、生活检讨会及各项专项教育活动，认真撰写每月月记，</w:t>
      </w:r>
      <w:r w:rsidRPr="00585DE4">
        <w:rPr>
          <w:rFonts w:ascii="仿宋_GB2312" w:eastAsia="仿宋_GB2312" w:hAnsi="仿宋" w:hint="eastAsia"/>
          <w:noProof/>
          <w:sz w:val="32"/>
        </w:rPr>
        <w:lastRenderedPageBreak/>
        <w:t>在每次的考试考核中成绩良好；该犯劳动态度端正，服从安排，积极肯干。该犯在监区担任巡夜员，</w:t>
      </w:r>
      <w:r>
        <w:rPr>
          <w:rFonts w:ascii="仿宋_GB2312" w:eastAsia="仿宋_GB2312" w:hAnsi="仿宋" w:hint="eastAsia"/>
          <w:noProof/>
          <w:sz w:val="32"/>
        </w:rPr>
        <w:t>协助民警保障夜间监区安全稳定，能及时报告夜间犯群动态，严格执行监区巡夜规定。</w:t>
      </w:r>
      <w:r w:rsidRPr="00585DE4">
        <w:rPr>
          <w:rFonts w:ascii="仿宋_GB2312" w:eastAsia="仿宋_GB2312" w:hAnsi="仿宋" w:hint="eastAsia"/>
          <w:noProof/>
          <w:sz w:val="32"/>
        </w:rPr>
        <w:t>该犯没收个人财产1万元未执行</w:t>
      </w:r>
      <w:r w:rsidRPr="00585DE4">
        <w:rPr>
          <w:rFonts w:ascii="仿宋_GB2312" w:eastAsia="仿宋_GB2312" w:hAnsi="仿宋" w:hint="eastAsia"/>
          <w:sz w:val="32"/>
        </w:rPr>
        <w:t>。本次考核期内，罪犯</w:t>
      </w:r>
      <w:r w:rsidRPr="00585DE4">
        <w:rPr>
          <w:rFonts w:ascii="仿宋_GB2312" w:eastAsia="仿宋_GB2312" w:hAnsi="仿宋" w:hint="eastAsia"/>
          <w:noProof/>
          <w:sz w:val="32"/>
        </w:rPr>
        <w:t>牛正强</w:t>
      </w:r>
      <w:r w:rsidRPr="00585DE4">
        <w:rPr>
          <w:rFonts w:ascii="仿宋_GB2312" w:eastAsia="仿宋_GB2312" w:hAnsi="仿宋" w:hint="eastAsia"/>
          <w:sz w:val="32"/>
        </w:rPr>
        <w:t>共计获得表扬</w:t>
      </w:r>
      <w:r w:rsidRPr="00585DE4">
        <w:rPr>
          <w:rFonts w:ascii="仿宋_GB2312" w:eastAsia="仿宋_GB2312" w:hAnsi="仿宋" w:hint="eastAsia"/>
          <w:noProof/>
          <w:sz w:val="32"/>
        </w:rPr>
        <w:t>6</w:t>
      </w:r>
      <w:r w:rsidRPr="00585DE4">
        <w:rPr>
          <w:rFonts w:ascii="仿宋_GB2312" w:eastAsia="仿宋_GB2312" w:hAnsi="仿宋" w:hint="eastAsia"/>
          <w:sz w:val="32"/>
        </w:rPr>
        <w:t>个，悔改表现评定结论为确有悔改表现。</w:t>
      </w:r>
    </w:p>
    <w:p w:rsidR="0054153D" w:rsidRPr="00585DE4" w:rsidRDefault="0054153D" w:rsidP="0054153D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585DE4">
        <w:rPr>
          <w:rFonts w:hAnsi="仿宋"/>
        </w:rPr>
        <w:t>综上所述，罪犯</w:t>
      </w:r>
      <w:r w:rsidRPr="00585DE4">
        <w:rPr>
          <w:rFonts w:hAnsi="仿宋"/>
          <w:noProof/>
        </w:rPr>
        <w:t>牛正强</w:t>
      </w:r>
      <w:r w:rsidRPr="00585DE4">
        <w:rPr>
          <w:rFonts w:hAnsi="仿宋"/>
        </w:rPr>
        <w:t>在服刑期间，认罪悔罪，遵规守纪，积极改造，确有悔改表现。</w:t>
      </w:r>
    </w:p>
    <w:p w:rsidR="0054153D" w:rsidRPr="00585DE4" w:rsidRDefault="0054153D" w:rsidP="0054153D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585DE4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585DE4">
        <w:rPr>
          <w:rFonts w:hAnsi="仿宋"/>
          <w:noProof/>
        </w:rPr>
        <w:t>牛正强</w:t>
      </w:r>
      <w:r w:rsidRPr="00585DE4">
        <w:rPr>
          <w:rFonts w:hAnsi="仿宋"/>
        </w:rPr>
        <w:t>减刑</w:t>
      </w:r>
      <w:r>
        <w:rPr>
          <w:rFonts w:hAnsi="仿宋"/>
        </w:rPr>
        <w:t>八个月</w:t>
      </w:r>
      <w:r w:rsidRPr="00585DE4">
        <w:rPr>
          <w:rFonts w:hAnsi="仿宋"/>
        </w:rPr>
        <w:t>。特报请裁定。</w:t>
      </w:r>
    </w:p>
    <w:p w:rsidR="0054153D" w:rsidRPr="00585DE4" w:rsidRDefault="0054153D" w:rsidP="0054153D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585DE4">
        <w:rPr>
          <w:rFonts w:hAnsi="仿宋"/>
        </w:rPr>
        <w:t>此致</w:t>
      </w:r>
    </w:p>
    <w:p w:rsidR="0054153D" w:rsidRPr="00585DE4" w:rsidRDefault="0054153D" w:rsidP="0054153D">
      <w:pPr>
        <w:pStyle w:val="a5"/>
        <w:spacing w:line="460" w:lineRule="exact"/>
        <w:ind w:leftChars="0" w:left="0"/>
        <w:rPr>
          <w:rFonts w:hAnsi="仿宋" w:hint="default"/>
          <w:szCs w:val="32"/>
        </w:rPr>
      </w:pPr>
      <w:r w:rsidRPr="00585DE4">
        <w:rPr>
          <w:rFonts w:hAnsi="仿宋"/>
          <w:szCs w:val="32"/>
        </w:rPr>
        <w:t>四川省宜宾市中级人民法院</w:t>
      </w:r>
    </w:p>
    <w:p w:rsidR="0054153D" w:rsidRPr="00585DE4" w:rsidRDefault="0054153D" w:rsidP="0054153D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54153D" w:rsidRPr="00585DE4" w:rsidRDefault="0054153D" w:rsidP="0054153D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54153D" w:rsidRPr="00585DE4" w:rsidRDefault="0054153D" w:rsidP="0054153D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 w:rsidRPr="00585DE4">
        <w:rPr>
          <w:rFonts w:hAnsi="仿宋"/>
        </w:rPr>
        <w:t>四川省宜宾监狱</w:t>
      </w:r>
    </w:p>
    <w:p w:rsidR="0054153D" w:rsidRPr="00585DE4" w:rsidRDefault="0054153D" w:rsidP="0054153D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2025年3月18日</w:t>
      </w:r>
    </w:p>
    <w:p w:rsidR="0054153D" w:rsidRPr="001A5709" w:rsidRDefault="0054153D" w:rsidP="0054153D">
      <w:pPr>
        <w:spacing w:line="420" w:lineRule="exact"/>
        <w:ind w:firstLineChars="200" w:firstLine="640"/>
        <w:rPr>
          <w:rFonts w:ascii="仿宋_GB2312" w:eastAsia="仿宋_GB2312" w:hAnsi="仿宋"/>
          <w:noProof/>
          <w:sz w:val="32"/>
        </w:rPr>
      </w:pPr>
      <w:r w:rsidRPr="001A5709">
        <w:rPr>
          <w:rFonts w:ascii="仿宋_GB2312" w:eastAsia="仿宋_GB2312" w:hAnsi="仿宋" w:hint="eastAsia"/>
          <w:noProof/>
          <w:sz w:val="32"/>
        </w:rPr>
        <w:t>公示期为五日，如对减刑建议有异议，请于公示期内将有关情况、姓名、联系方式发送至邮箱ybzysjt@126.com</w:t>
      </w:r>
    </w:p>
    <w:p w:rsidR="0054153D" w:rsidRPr="00B47058" w:rsidRDefault="0054153D" w:rsidP="0054153D">
      <w:pPr>
        <w:pStyle w:val="a5"/>
        <w:spacing w:line="460" w:lineRule="exact"/>
        <w:ind w:left="4410"/>
        <w:jc w:val="right"/>
        <w:rPr>
          <w:rFonts w:hAnsi="仿宋" w:hint="default"/>
        </w:rPr>
      </w:pPr>
    </w:p>
    <w:p w:rsidR="0054153D" w:rsidRDefault="0054153D" w:rsidP="0054153D">
      <w:pPr>
        <w:pStyle w:val="a5"/>
        <w:spacing w:line="460" w:lineRule="exact"/>
        <w:ind w:left="4410"/>
        <w:jc w:val="right"/>
        <w:rPr>
          <w:rFonts w:ascii="仿宋" w:eastAsia="仿宋" w:hAnsi="仿宋" w:hint="default"/>
        </w:rPr>
      </w:pPr>
    </w:p>
    <w:p w:rsidR="0054153D" w:rsidRDefault="0054153D" w:rsidP="0054153D">
      <w:pPr>
        <w:pStyle w:val="a5"/>
        <w:spacing w:line="460" w:lineRule="exact"/>
        <w:ind w:leftChars="0" w:right="640"/>
        <w:rPr>
          <w:rFonts w:ascii="仿宋" w:eastAsia="仿宋" w:hAnsi="仿宋" w:hint="default"/>
        </w:rPr>
        <w:sectPr w:rsidR="0054153D" w:rsidSect="005B128B">
          <w:headerReference w:type="default" r:id="rId6"/>
          <w:pgSz w:w="11906" w:h="16838"/>
          <w:pgMar w:top="1418" w:right="1418" w:bottom="1418" w:left="1418" w:header="851" w:footer="992" w:gutter="0"/>
          <w:pgNumType w:start="1"/>
          <w:cols w:space="425"/>
          <w:docGrid w:type="lines" w:linePitch="312"/>
        </w:sectPr>
      </w:pPr>
    </w:p>
    <w:p w:rsidR="0054153D" w:rsidRPr="0054153D" w:rsidRDefault="0054153D" w:rsidP="0054153D">
      <w:pPr>
        <w:pStyle w:val="a5"/>
        <w:spacing w:line="460" w:lineRule="exact"/>
        <w:ind w:left="4410"/>
        <w:jc w:val="right"/>
        <w:rPr>
          <w:rFonts w:hAnsi="仿宋" w:hint="default"/>
        </w:rPr>
      </w:pPr>
    </w:p>
    <w:p w:rsidR="0054153D" w:rsidRPr="00585DE4" w:rsidRDefault="0054153D" w:rsidP="0054153D">
      <w:pPr>
        <w:pStyle w:val="a5"/>
        <w:spacing w:line="460" w:lineRule="exact"/>
        <w:ind w:left="4410"/>
        <w:jc w:val="right"/>
        <w:rPr>
          <w:rFonts w:hAnsi="仿宋" w:hint="default"/>
        </w:rPr>
      </w:pPr>
    </w:p>
    <w:p w:rsidR="00136728" w:rsidRDefault="00136728"/>
    <w:sectPr w:rsidR="001367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728" w:rsidRDefault="00136728" w:rsidP="0054153D">
      <w:r>
        <w:separator/>
      </w:r>
    </w:p>
  </w:endnote>
  <w:endnote w:type="continuationSeparator" w:id="1">
    <w:p w:rsidR="00136728" w:rsidRDefault="00136728" w:rsidP="005415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728" w:rsidRDefault="00136728" w:rsidP="0054153D">
      <w:r>
        <w:separator/>
      </w:r>
    </w:p>
  </w:footnote>
  <w:footnote w:type="continuationSeparator" w:id="1">
    <w:p w:rsidR="00136728" w:rsidRDefault="00136728" w:rsidP="005415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53D" w:rsidRDefault="0054153D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153D"/>
    <w:rsid w:val="00136728"/>
    <w:rsid w:val="00541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53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415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4153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4153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4153D"/>
    <w:rPr>
      <w:sz w:val="18"/>
      <w:szCs w:val="18"/>
    </w:rPr>
  </w:style>
  <w:style w:type="paragraph" w:styleId="a5">
    <w:name w:val="Closing"/>
    <w:basedOn w:val="a"/>
    <w:link w:val="Char1"/>
    <w:rsid w:val="0054153D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54153D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54153D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54153D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169</Words>
  <Characters>966</Characters>
  <Application>Microsoft Office Word</Application>
  <DocSecurity>0</DocSecurity>
  <Lines>8</Lines>
  <Paragraphs>2</Paragraphs>
  <ScaleCrop>false</ScaleCrop>
  <Company>微软中国</Company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2</cp:revision>
  <dcterms:created xsi:type="dcterms:W3CDTF">2025-03-19T02:19:00Z</dcterms:created>
  <dcterms:modified xsi:type="dcterms:W3CDTF">2025-03-19T02:20:00Z</dcterms:modified>
</cp:coreProperties>
</file>