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罪犯郑国元，男，</w:t>
      </w:r>
      <w:r>
        <w:rPr>
          <w:rFonts w:ascii="仿宋_GB2312" w:hAnsi="仿宋" w:eastAsia="仿宋_GB2312"/>
          <w:sz w:val="32"/>
        </w:rPr>
        <w:t>1987年4月3日</w:t>
      </w:r>
      <w:r>
        <w:rPr>
          <w:rFonts w:hint="eastAsia" w:ascii="仿宋_GB2312" w:hAnsi="仿宋" w:eastAsia="仿宋_GB2312"/>
          <w:sz w:val="32"/>
        </w:rPr>
        <w:t>出生,初中文化，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罪犯郑国元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根据《中华人民共和国监狱法》第二十九条、《中华人民共和国刑法》第七十八条、《中华人民共和国刑事诉讼法》第二百七十三条第二款的规定，建议对罪犯郑国元减刑</w:t>
      </w:r>
      <w:r>
        <w:rPr>
          <w:rFonts w:hint="eastAsia" w:hAnsi="仿宋"/>
          <w:lang w:eastAsia="zh-CN"/>
        </w:rPr>
        <w:t>七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3FFF1563"/>
    <w:rsid w:val="793FF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2025-11-28T15:35:02Z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