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8A0" w:rsidRDefault="00D308A0" w:rsidP="00D308A0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D308A0" w:rsidRPr="00895E0A" w:rsidRDefault="00D308A0" w:rsidP="00D308A0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D308A0" w:rsidRPr="00DF39C6" w:rsidRDefault="00D308A0" w:rsidP="00D308A0">
      <w:pPr>
        <w:spacing w:line="460" w:lineRule="exact"/>
        <w:jc w:val="center"/>
        <w:rPr>
          <w:rFonts w:eastAsia="黑体"/>
          <w:sz w:val="32"/>
        </w:rPr>
      </w:pPr>
    </w:p>
    <w:p w:rsidR="00D308A0" w:rsidRPr="000B5811" w:rsidRDefault="00D308A0" w:rsidP="00D308A0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（202</w:t>
      </w:r>
      <w:r w:rsidR="00165324">
        <w:rPr>
          <w:rFonts w:ascii="仿宋_GB2312" w:eastAsia="仿宋_GB2312" w:hAnsi="仿宋" w:hint="eastAsia"/>
          <w:sz w:val="32"/>
        </w:rPr>
        <w:t>4</w:t>
      </w:r>
      <w:r>
        <w:rPr>
          <w:rFonts w:ascii="仿宋_GB2312" w:eastAsia="仿宋_GB2312" w:hAnsi="仿宋" w:hint="eastAsia"/>
          <w:sz w:val="32"/>
        </w:rPr>
        <w:t>）宜监减字第</w:t>
      </w:r>
      <w:r w:rsidRPr="000B5811">
        <w:rPr>
          <w:rFonts w:ascii="仿宋_GB2312" w:eastAsia="仿宋_GB2312" w:hAnsi="仿宋" w:hint="eastAsia"/>
          <w:sz w:val="32"/>
        </w:rPr>
        <w:t xml:space="preserve"> </w:t>
      </w:r>
      <w:r w:rsidRPr="00C95D99">
        <w:rPr>
          <w:rFonts w:ascii="仿宋_GB2312" w:eastAsia="仿宋_GB2312" w:hAnsi="仿宋"/>
          <w:noProof/>
          <w:sz w:val="32"/>
        </w:rPr>
        <w:t>816</w:t>
      </w:r>
      <w:r w:rsidRPr="000B5811">
        <w:rPr>
          <w:rFonts w:ascii="仿宋_GB2312" w:eastAsia="仿宋_GB2312" w:hAnsi="仿宋" w:hint="eastAsia"/>
          <w:sz w:val="32"/>
        </w:rPr>
        <w:t>号</w:t>
      </w:r>
    </w:p>
    <w:p w:rsidR="00D308A0" w:rsidRDefault="00D308A0" w:rsidP="00D308A0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袁国华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1976年3月21日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C95D99">
        <w:rPr>
          <w:rFonts w:ascii="仿宋_GB2312" w:eastAsia="仿宋_GB2312" w:hAnsi="仿宋" w:hint="eastAsia"/>
          <w:noProof/>
          <w:sz w:val="32"/>
        </w:rPr>
        <w:t>汉族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C95D99">
        <w:rPr>
          <w:rFonts w:ascii="仿宋_GB2312" w:eastAsia="仿宋_GB2312" w:hAnsi="仿宋" w:hint="eastAsia"/>
          <w:noProof/>
          <w:sz w:val="32"/>
        </w:rPr>
        <w:t>初中文化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Pr="00C95D99">
        <w:rPr>
          <w:rFonts w:ascii="仿宋_GB2312" w:eastAsia="仿宋_GB2312" w:hAnsi="仿宋" w:hint="eastAsia"/>
          <w:noProof/>
          <w:sz w:val="32"/>
        </w:rPr>
        <w:t>农民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原户籍所在地：</w:t>
      </w:r>
      <w:r w:rsidRPr="00C95D99">
        <w:rPr>
          <w:rFonts w:ascii="仿宋_GB2312" w:eastAsia="仿宋_GB2312" w:hAnsi="仿宋" w:hint="eastAsia"/>
          <w:noProof/>
          <w:sz w:val="32"/>
        </w:rPr>
        <w:t>云南省玉溪市红塔区</w:t>
      </w:r>
      <w:r w:rsidRPr="00431A9B">
        <w:rPr>
          <w:rFonts w:ascii="仿宋_GB2312" w:eastAsia="仿宋_GB2312" w:hAnsi="仿宋" w:hint="eastAsia"/>
          <w:sz w:val="32"/>
        </w:rPr>
        <w:t>。现在四川省宜宾监狱</w:t>
      </w:r>
      <w:r>
        <w:rPr>
          <w:rFonts w:ascii="仿宋_GB2312" w:eastAsia="仿宋_GB2312" w:hAnsi="仿宋" w:hint="eastAsia"/>
          <w:sz w:val="32"/>
        </w:rPr>
        <w:t>三</w:t>
      </w:r>
      <w:r w:rsidRPr="00431A9B">
        <w:rPr>
          <w:rFonts w:ascii="仿宋_GB2312" w:eastAsia="仿宋_GB2312" w:hAnsi="仿宋" w:hint="eastAsia"/>
          <w:sz w:val="32"/>
        </w:rPr>
        <w:t>监区服刑。</w:t>
      </w:r>
    </w:p>
    <w:p w:rsidR="00D308A0" w:rsidRPr="00AD0FDA" w:rsidRDefault="00D308A0" w:rsidP="00D308A0">
      <w:pPr>
        <w:spacing w:line="420" w:lineRule="exac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7C5C76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袁国华2002年1月7日因贩卖毒品罪被判处有期徒刑六年，2005年12月2日刑满释放；2016年8月10日因贩卖毒品罪被判处有期徒刑三年六个月，2019年2月16日刑满释放。</w:t>
      </w:r>
      <w:r w:rsidRPr="00431A9B">
        <w:rPr>
          <w:rFonts w:ascii="仿宋_GB2312" w:eastAsia="仿宋_GB2312" w:hAnsi="仿宋" w:hint="eastAsia"/>
          <w:sz w:val="32"/>
        </w:rPr>
        <w:t>因</w:t>
      </w:r>
      <w:r w:rsidRPr="00C95D99">
        <w:rPr>
          <w:rFonts w:ascii="仿宋_GB2312" w:eastAsia="仿宋_GB2312" w:hAnsi="仿宋" w:hint="eastAsia"/>
          <w:noProof/>
          <w:sz w:val="32"/>
        </w:rPr>
        <w:t>贩卖毒品罪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经</w:t>
      </w:r>
      <w:r w:rsidRPr="00C95D99">
        <w:rPr>
          <w:rFonts w:ascii="仿宋_GB2312" w:eastAsia="仿宋_GB2312" w:hAnsi="仿宋" w:hint="eastAsia"/>
          <w:noProof/>
          <w:sz w:val="32"/>
        </w:rPr>
        <w:t>四川省泸州市中级人民法院</w:t>
      </w:r>
      <w:r w:rsidRPr="00431A9B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2021年10月14日</w:t>
      </w:r>
      <w:r>
        <w:rPr>
          <w:rFonts w:ascii="仿宋_GB2312" w:eastAsia="仿宋_GB2312" w:hAnsi="仿宋" w:hint="eastAsia"/>
          <w:sz w:val="32"/>
        </w:rPr>
        <w:t>以</w:t>
      </w:r>
      <w:r w:rsidRPr="00C95D99">
        <w:rPr>
          <w:rFonts w:ascii="仿宋_GB2312" w:eastAsia="仿宋_GB2312" w:hAnsi="仿宋" w:hint="eastAsia"/>
          <w:noProof/>
          <w:sz w:val="32"/>
        </w:rPr>
        <w:t>(2021)川05刑初20号刑事判决</w:t>
      </w:r>
      <w:r w:rsidRPr="00431A9B">
        <w:rPr>
          <w:rFonts w:ascii="仿宋_GB2312" w:eastAsia="仿宋_GB2312" w:hAnsi="仿宋" w:hint="eastAsia"/>
          <w:sz w:val="32"/>
        </w:rPr>
        <w:t>书判处</w:t>
      </w:r>
      <w:r w:rsidRPr="00C95D99">
        <w:rPr>
          <w:rFonts w:ascii="仿宋_GB2312" w:eastAsia="仿宋_GB2312" w:hAnsi="仿宋" w:hint="eastAsia"/>
          <w:noProof/>
          <w:sz w:val="32"/>
        </w:rPr>
        <w:t>有期徒刑十五年，并处没收个人财产10万元，违法所得83540元予以追缴</w:t>
      </w:r>
      <w:r>
        <w:rPr>
          <w:rFonts w:ascii="仿宋_GB2312" w:eastAsia="仿宋_GB2312" w:hAnsi="仿宋" w:hint="eastAsia"/>
          <w:sz w:val="32"/>
        </w:rPr>
        <w:t>。</w:t>
      </w:r>
      <w:r w:rsidRPr="00C95D99">
        <w:rPr>
          <w:rFonts w:ascii="仿宋_GB2312" w:eastAsia="仿宋_GB2312" w:hAnsi="仿宋" w:hint="eastAsia"/>
          <w:noProof/>
          <w:sz w:val="32"/>
        </w:rPr>
        <w:t>被告人袁国华未提出上诉</w:t>
      </w:r>
      <w:r>
        <w:rPr>
          <w:rFonts w:ascii="仿宋_GB2312" w:eastAsia="仿宋_GB2312" w:hAnsi="仿宋" w:hint="eastAsia"/>
          <w:noProof/>
          <w:sz w:val="32"/>
        </w:rPr>
        <w:t>。</w:t>
      </w:r>
      <w:r w:rsidRPr="00431A9B">
        <w:rPr>
          <w:rFonts w:ascii="仿宋_GB2312" w:eastAsia="仿宋_GB2312" w:hAnsi="仿宋" w:hint="eastAsia"/>
          <w:sz w:val="32"/>
        </w:rPr>
        <w:t>刑期自</w:t>
      </w:r>
      <w:r>
        <w:rPr>
          <w:rFonts w:ascii="仿宋_GB2312" w:eastAsia="仿宋_GB2312" w:hAnsi="仿宋"/>
          <w:noProof/>
          <w:sz w:val="32"/>
        </w:rPr>
        <w:t>2020年7月20日</w:t>
      </w:r>
      <w:r w:rsidRPr="00431A9B">
        <w:rPr>
          <w:rFonts w:ascii="仿宋_GB2312" w:eastAsia="仿宋_GB2312" w:hAnsi="仿宋" w:hint="eastAsia"/>
          <w:sz w:val="32"/>
        </w:rPr>
        <w:t>起</w:t>
      </w:r>
      <w:r w:rsidRPr="00C95D99">
        <w:rPr>
          <w:rFonts w:ascii="仿宋_GB2312" w:eastAsia="仿宋_GB2312" w:hAnsi="仿宋" w:hint="eastAsia"/>
          <w:noProof/>
          <w:sz w:val="32"/>
        </w:rPr>
        <w:t>至</w:t>
      </w:r>
      <w:r>
        <w:rPr>
          <w:rFonts w:ascii="仿宋_GB2312" w:eastAsia="仿宋_GB2312" w:hAnsi="仿宋"/>
          <w:noProof/>
          <w:sz w:val="32"/>
        </w:rPr>
        <w:t>2035年7月19日</w:t>
      </w:r>
      <w:r w:rsidRPr="00C95D99">
        <w:rPr>
          <w:rFonts w:ascii="仿宋_GB2312" w:eastAsia="仿宋_GB2312" w:hAnsi="仿宋" w:hint="eastAsia"/>
          <w:noProof/>
          <w:sz w:val="32"/>
        </w:rPr>
        <w:t>止</w:t>
      </w:r>
      <w:r w:rsidRPr="00431A9B">
        <w:rPr>
          <w:rFonts w:ascii="仿宋_GB2312" w:eastAsia="仿宋_GB2312" w:hAnsi="仿宋" w:hint="eastAsia"/>
          <w:sz w:val="32"/>
        </w:rPr>
        <w:t>。于</w:t>
      </w:r>
      <w:r>
        <w:rPr>
          <w:rFonts w:ascii="仿宋_GB2312" w:eastAsia="仿宋_GB2312" w:hAnsi="仿宋"/>
          <w:noProof/>
          <w:sz w:val="32"/>
        </w:rPr>
        <w:t>2021年12月21日</w:t>
      </w:r>
      <w:r>
        <w:rPr>
          <w:rFonts w:ascii="仿宋_GB2312" w:eastAsia="仿宋_GB2312" w:hAnsi="仿宋" w:hint="eastAsia"/>
          <w:sz w:val="32"/>
        </w:rPr>
        <w:t>送</w:t>
      </w:r>
      <w:r w:rsidRPr="00431A9B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C95D99">
        <w:rPr>
          <w:rFonts w:ascii="仿宋_GB2312" w:eastAsia="仿宋_GB2312" w:hAnsi="仿宋" w:hint="eastAsia"/>
          <w:bCs/>
          <w:noProof/>
          <w:sz w:val="32"/>
        </w:rPr>
        <w:t>无。</w:t>
      </w:r>
    </w:p>
    <w:p w:rsidR="00D308A0" w:rsidRPr="00431A9B" w:rsidRDefault="00D308A0" w:rsidP="00D308A0">
      <w:pPr>
        <w:spacing w:line="420" w:lineRule="exact"/>
        <w:ind w:firstLine="645"/>
        <w:rPr>
          <w:rFonts w:ascii="仿宋_GB2312" w:eastAsia="仿宋_GB2312" w:hAnsi="仿宋"/>
          <w:bCs/>
          <w:noProof/>
          <w:sz w:val="32"/>
        </w:rPr>
      </w:pPr>
      <w:r w:rsidRPr="00250718"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C95D99">
        <w:rPr>
          <w:rFonts w:ascii="仿宋_GB2312" w:eastAsia="仿宋_GB2312" w:hAnsi="仿宋" w:hint="eastAsia"/>
          <w:noProof/>
          <w:sz w:val="32"/>
        </w:rPr>
        <w:t>入监</w:t>
      </w:r>
      <w:r w:rsidRPr="00250718"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>
        <w:rPr>
          <w:rFonts w:ascii="仿宋_GB2312" w:eastAsia="仿宋_GB2312" w:hAnsi="仿宋" w:hint="eastAsia"/>
          <w:sz w:val="32"/>
        </w:rPr>
        <w:t>能够</w:t>
      </w:r>
      <w:r w:rsidRPr="00250718">
        <w:rPr>
          <w:rFonts w:ascii="仿宋_GB2312" w:eastAsia="仿宋_GB2312" w:hAnsi="仿宋" w:hint="eastAsia"/>
          <w:sz w:val="32"/>
        </w:rPr>
        <w:t>认识到自己所犯罪行的根源</w:t>
      </w:r>
      <w:r>
        <w:rPr>
          <w:rFonts w:ascii="仿宋_GB2312" w:eastAsia="仿宋_GB2312" w:hAnsi="仿宋" w:hint="eastAsia"/>
          <w:sz w:val="32"/>
        </w:rPr>
        <w:t>和</w:t>
      </w:r>
      <w:r w:rsidRPr="00250718">
        <w:rPr>
          <w:rFonts w:ascii="仿宋_GB2312" w:eastAsia="仿宋_GB2312" w:hAnsi="仿宋" w:hint="eastAsia"/>
          <w:sz w:val="32"/>
        </w:rPr>
        <w:t>所犯罪行的严重社会危害性</w:t>
      </w:r>
      <w:r>
        <w:rPr>
          <w:rFonts w:ascii="仿宋_GB2312" w:eastAsia="仿宋_GB2312" w:hAnsi="仿宋" w:hint="eastAsia"/>
          <w:sz w:val="32"/>
        </w:rPr>
        <w:t>。</w:t>
      </w:r>
      <w:r w:rsidRPr="00250718"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极履行互监义务，严格执行“三岗巡查”制度，在内务卫生方面，按照要求严格整理，长期保持整洁规范</w:t>
      </w:r>
      <w:r>
        <w:rPr>
          <w:rFonts w:ascii="仿宋_GB2312" w:eastAsia="仿宋_GB2312" w:hAnsi="仿宋" w:hint="eastAsia"/>
          <w:sz w:val="32"/>
        </w:rPr>
        <w:t>;该犯</w:t>
      </w:r>
      <w:r w:rsidRPr="00250718">
        <w:rPr>
          <w:rFonts w:ascii="仿宋_GB2312" w:eastAsia="仿宋_GB2312" w:hAnsi="仿宋" w:hint="eastAsia"/>
          <w:sz w:val="32"/>
        </w:rPr>
        <w:t xml:space="preserve">积极参加“政治、文化、技术”学习，上课专心听讲，认真做好笔记，按时完成作业，积极收看中央电视台的《新闻联播》节目, </w:t>
      </w:r>
      <w:r>
        <w:rPr>
          <w:rFonts w:ascii="仿宋_GB2312" w:eastAsia="仿宋_GB2312" w:hAnsi="仿宋" w:hint="eastAsia"/>
          <w:sz w:val="32"/>
        </w:rPr>
        <w:t>每周</w:t>
      </w:r>
      <w:r w:rsidRPr="00250718">
        <w:rPr>
          <w:rFonts w:ascii="仿宋_GB2312" w:eastAsia="仿宋_GB2312" w:hAnsi="仿宋" w:hint="eastAsia"/>
          <w:sz w:val="32"/>
        </w:rPr>
        <w:t>按时参加监区组织的集中教育会、生活检讨会及各项专项教育活动，认真撰写每月月记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在每次的考试考核中成绩良好</w:t>
      </w:r>
      <w:r w:rsidRPr="00250718">
        <w:rPr>
          <w:rFonts w:ascii="仿宋_GB2312" w:eastAsia="仿宋_GB2312" w:hAnsi="仿宋"/>
          <w:sz w:val="32"/>
        </w:rPr>
        <w:t>；</w:t>
      </w:r>
      <w:r w:rsidRPr="00250718">
        <w:rPr>
          <w:rFonts w:ascii="仿宋_GB2312" w:eastAsia="仿宋_GB2312" w:hAnsi="仿宋" w:hint="eastAsia"/>
          <w:sz w:val="32"/>
        </w:rPr>
        <w:t>在劳动改造中，态度端正，积极肯干，服从分配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C95D99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</w:t>
      </w:r>
      <w:r>
        <w:rPr>
          <w:rFonts w:ascii="仿宋_GB2312" w:eastAsia="仿宋_GB2312" w:hAnsi="仿宋" w:hint="eastAsia"/>
          <w:sz w:val="32"/>
        </w:rPr>
        <w:t>，认真学习技术；</w:t>
      </w:r>
      <w:r w:rsidRPr="00C95D99">
        <w:rPr>
          <w:rFonts w:ascii="仿宋_GB2312" w:eastAsia="仿宋_GB2312" w:hAnsi="仿宋" w:hint="eastAsia"/>
          <w:noProof/>
          <w:sz w:val="32"/>
        </w:rPr>
        <w:t>该犯没收个人财产10万元于2022年3月24日经四川省泸州市中级人民法院以（2022）川05执17号之一执</w:t>
      </w:r>
      <w:r w:rsidRPr="00C95D99">
        <w:rPr>
          <w:rFonts w:ascii="仿宋_GB2312" w:eastAsia="仿宋_GB2312" w:hAnsi="仿宋" w:hint="eastAsia"/>
          <w:noProof/>
          <w:sz w:val="32"/>
        </w:rPr>
        <w:lastRenderedPageBreak/>
        <w:t>行裁定书裁定终结执行；违法所得83540元予以追缴已执行68080.27元，于2022年3月25日经四川省泸州市中级人民法院以（2022）川05执18号之二执行裁定书裁定终结本次执行程序。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袁国华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 w:rsidRPr="00C95D99">
        <w:rPr>
          <w:rFonts w:ascii="仿宋_GB2312" w:eastAsia="仿宋_GB2312" w:hAnsi="仿宋"/>
          <w:noProof/>
          <w:sz w:val="32"/>
        </w:rPr>
        <w:t>5</w:t>
      </w:r>
      <w:r w:rsidRPr="00431A9B">
        <w:rPr>
          <w:rFonts w:ascii="仿宋_GB2312" w:eastAsia="仿宋_GB2312" w:hAnsi="仿宋" w:hint="eastAsia"/>
          <w:sz w:val="32"/>
        </w:rPr>
        <w:t>个</w:t>
      </w:r>
      <w:r>
        <w:rPr>
          <w:rFonts w:ascii="仿宋_GB2312" w:eastAsia="仿宋_GB2312" w:hAnsi="仿宋" w:hint="eastAsia"/>
          <w:sz w:val="32"/>
        </w:rPr>
        <w:t>，悔改表现评定结论为</w:t>
      </w:r>
      <w:r w:rsidRPr="00774B3B">
        <w:rPr>
          <w:rFonts w:ascii="仿宋_GB2312" w:eastAsia="仿宋_GB2312" w:hAnsi="仿宋"/>
          <w:bCs/>
          <w:noProof/>
          <w:sz w:val="32"/>
        </w:rPr>
        <w:t>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D308A0" w:rsidRPr="00D010DE" w:rsidRDefault="00D308A0" w:rsidP="00D308A0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袁国华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  <w:r w:rsidRPr="00C95D99">
        <w:rPr>
          <w:rFonts w:ascii="仿宋_GB2312" w:eastAsia="仿宋_GB2312" w:hAnsi="仿宋" w:hint="eastAsia"/>
          <w:noProof/>
          <w:sz w:val="32"/>
        </w:rPr>
        <w:t>该犯系累犯、毒品再犯，依法应当从严。</w:t>
      </w:r>
    </w:p>
    <w:p w:rsidR="00D308A0" w:rsidRPr="00431A9B" w:rsidRDefault="00D308A0" w:rsidP="00D308A0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C95D99">
        <w:rPr>
          <w:rFonts w:hAnsi="仿宋"/>
          <w:noProof/>
        </w:rPr>
        <w:t>袁国华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五</w:t>
      </w:r>
      <w:r w:rsidRPr="00C95D99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D308A0" w:rsidRDefault="00D308A0" w:rsidP="00D308A0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473C02" w:rsidRPr="00431A9B" w:rsidRDefault="00D308A0" w:rsidP="00D308A0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473C02" w:rsidRPr="00431A9B" w:rsidRDefault="00473C02" w:rsidP="00473C02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473C02" w:rsidRPr="00431A9B" w:rsidRDefault="00473C02" w:rsidP="00473C02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473C02" w:rsidRDefault="00473C02" w:rsidP="00473C02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  <w:r>
        <w:rPr>
          <w:rFonts w:hAnsi="仿宋"/>
          <w:szCs w:val="32"/>
        </w:rPr>
        <w:t xml:space="preserve">                </w:t>
      </w:r>
      <w:r w:rsidRPr="00473C02">
        <w:rPr>
          <w:rFonts w:hAnsi="仿宋"/>
        </w:rPr>
        <w:t>202</w:t>
      </w:r>
      <w:r w:rsidR="00D2109C">
        <w:rPr>
          <w:rFonts w:hAnsi="仿宋"/>
        </w:rPr>
        <w:t>5</w:t>
      </w:r>
      <w:r w:rsidRPr="00473C02">
        <w:rPr>
          <w:rFonts w:hAnsi="仿宋"/>
        </w:rPr>
        <w:t>年</w:t>
      </w:r>
      <w:r w:rsidR="0069276D">
        <w:rPr>
          <w:rFonts w:hAnsi="仿宋"/>
        </w:rPr>
        <w:t>1</w:t>
      </w:r>
      <w:r w:rsidRPr="00473C02">
        <w:rPr>
          <w:rFonts w:hAnsi="仿宋"/>
        </w:rPr>
        <w:t>月</w:t>
      </w:r>
      <w:r w:rsidR="0069276D">
        <w:rPr>
          <w:rFonts w:hAnsi="仿宋"/>
        </w:rPr>
        <w:t>1</w:t>
      </w:r>
      <w:r w:rsidR="00D2109C">
        <w:rPr>
          <w:rFonts w:hAnsi="仿宋"/>
        </w:rPr>
        <w:t>5</w:t>
      </w:r>
      <w:r w:rsidRPr="00473C02">
        <w:rPr>
          <w:rFonts w:hAnsi="仿宋"/>
        </w:rPr>
        <w:t>日</w:t>
      </w:r>
    </w:p>
    <w:p w:rsidR="00473C02" w:rsidRPr="00473C02" w:rsidRDefault="0050141F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  <w:r>
        <w:rPr>
          <w:rFonts w:hAnsi="仿宋"/>
        </w:rPr>
        <w:t xml:space="preserve">    </w:t>
      </w:r>
      <w:r w:rsidR="00473C02" w:rsidRPr="00790217">
        <w:rPr>
          <w:rFonts w:hAnsi="仿宋"/>
        </w:rPr>
        <w:t>公示期为五日，如对减刑建议有异议，请于公示期内将有关情况、姓名、联系方式发送至邮箱ybzysjt@126.com。</w:t>
      </w:r>
    </w:p>
    <w:sectPr w:rsidR="00473C02" w:rsidRPr="00473C02" w:rsidSect="00D06B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871" w:rsidRDefault="00953871" w:rsidP="00473C02">
      <w:r>
        <w:separator/>
      </w:r>
    </w:p>
  </w:endnote>
  <w:endnote w:type="continuationSeparator" w:id="1">
    <w:p w:rsidR="00953871" w:rsidRDefault="00953871" w:rsidP="00473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871" w:rsidRDefault="00953871" w:rsidP="00473C02">
      <w:r>
        <w:separator/>
      </w:r>
    </w:p>
  </w:footnote>
  <w:footnote w:type="continuationSeparator" w:id="1">
    <w:p w:rsidR="00953871" w:rsidRDefault="00953871" w:rsidP="00473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3C02"/>
    <w:rsid w:val="00082E3D"/>
    <w:rsid w:val="000B67F9"/>
    <w:rsid w:val="00151733"/>
    <w:rsid w:val="00165324"/>
    <w:rsid w:val="00177957"/>
    <w:rsid w:val="001C6D2A"/>
    <w:rsid w:val="002005D5"/>
    <w:rsid w:val="00237608"/>
    <w:rsid w:val="002C285A"/>
    <w:rsid w:val="002F5CEF"/>
    <w:rsid w:val="003B33F0"/>
    <w:rsid w:val="00473C02"/>
    <w:rsid w:val="004B020E"/>
    <w:rsid w:val="0050141F"/>
    <w:rsid w:val="0069276D"/>
    <w:rsid w:val="0074511A"/>
    <w:rsid w:val="007666AE"/>
    <w:rsid w:val="007B12E6"/>
    <w:rsid w:val="008C0634"/>
    <w:rsid w:val="008E7844"/>
    <w:rsid w:val="008F56D8"/>
    <w:rsid w:val="00923361"/>
    <w:rsid w:val="00947057"/>
    <w:rsid w:val="00953871"/>
    <w:rsid w:val="00992E09"/>
    <w:rsid w:val="00A12D12"/>
    <w:rsid w:val="00A91625"/>
    <w:rsid w:val="00B11A07"/>
    <w:rsid w:val="00BA56EC"/>
    <w:rsid w:val="00BC107A"/>
    <w:rsid w:val="00C60609"/>
    <w:rsid w:val="00D06BFF"/>
    <w:rsid w:val="00D2109C"/>
    <w:rsid w:val="00D308A0"/>
    <w:rsid w:val="00DA7B0F"/>
    <w:rsid w:val="00DF73A5"/>
    <w:rsid w:val="00EF4F19"/>
    <w:rsid w:val="00F20788"/>
    <w:rsid w:val="00FD3438"/>
    <w:rsid w:val="00FF7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C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73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73C02"/>
    <w:rPr>
      <w:sz w:val="18"/>
      <w:szCs w:val="18"/>
    </w:rPr>
  </w:style>
  <w:style w:type="paragraph" w:styleId="a4">
    <w:name w:val="footer"/>
    <w:basedOn w:val="a"/>
    <w:link w:val="Char0"/>
    <w:unhideWhenUsed/>
    <w:rsid w:val="00473C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473C02"/>
    <w:rPr>
      <w:sz w:val="18"/>
      <w:szCs w:val="18"/>
    </w:rPr>
  </w:style>
  <w:style w:type="paragraph" w:styleId="a5">
    <w:name w:val="Closing"/>
    <w:basedOn w:val="a"/>
    <w:link w:val="Char1"/>
    <w:rsid w:val="00473C02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473C02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473C02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473C02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998</Characters>
  <Application>Microsoft Office Word</Application>
  <DocSecurity>0</DocSecurity>
  <Lines>8</Lines>
  <Paragraphs>2</Paragraphs>
  <ScaleCrop>false</ScaleCrop>
  <Company>Microsoft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6</cp:revision>
  <dcterms:created xsi:type="dcterms:W3CDTF">2025-01-16T01:30:00Z</dcterms:created>
  <dcterms:modified xsi:type="dcterms:W3CDTF">2025-01-16T03:14:00Z</dcterms:modified>
</cp:coreProperties>
</file>