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35" w:rsidRDefault="006C2435" w:rsidP="006C243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C2435" w:rsidRPr="00895E0A" w:rsidRDefault="006C2435" w:rsidP="006C243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C2435" w:rsidRPr="00E8614B" w:rsidRDefault="006C2435" w:rsidP="006C2435">
      <w:pPr>
        <w:spacing w:line="460" w:lineRule="exact"/>
        <w:jc w:val="center"/>
        <w:rPr>
          <w:rFonts w:eastAsia="黑体"/>
          <w:sz w:val="32"/>
        </w:rPr>
      </w:pPr>
    </w:p>
    <w:p w:rsidR="006C2435" w:rsidRPr="000B5811" w:rsidRDefault="006C2435" w:rsidP="006C2435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B00591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580800">
        <w:rPr>
          <w:rFonts w:ascii="仿宋_GB2312" w:eastAsia="仿宋_GB2312" w:hAnsi="仿宋"/>
          <w:noProof/>
          <w:sz w:val="32"/>
        </w:rPr>
        <w:t>8</w:t>
      </w:r>
      <w:r>
        <w:rPr>
          <w:rFonts w:ascii="仿宋_GB2312" w:eastAsia="仿宋_GB2312" w:hAnsi="仿宋" w:hint="eastAsia"/>
          <w:noProof/>
          <w:sz w:val="32"/>
        </w:rPr>
        <w:t>21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6C2435" w:rsidRDefault="006C2435" w:rsidP="006C243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80800">
        <w:rPr>
          <w:rFonts w:ascii="仿宋_GB2312" w:eastAsia="仿宋_GB2312" w:hAnsi="仿宋" w:hint="eastAsia"/>
          <w:noProof/>
          <w:sz w:val="32"/>
        </w:rPr>
        <w:t>毛启业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1979年9月14日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80800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80800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80800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80800">
        <w:rPr>
          <w:rFonts w:ascii="仿宋_GB2312" w:eastAsia="仿宋_GB2312" w:hAnsi="仿宋" w:hint="eastAsia"/>
          <w:noProof/>
          <w:sz w:val="32"/>
        </w:rPr>
        <w:t>四川省泸州市江阳区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6C2435" w:rsidRDefault="006C2435" w:rsidP="006C2435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580800">
        <w:rPr>
          <w:rFonts w:ascii="仿宋_GB2312" w:eastAsia="仿宋_GB2312" w:hAnsi="仿宋" w:hint="eastAsia"/>
          <w:noProof/>
          <w:sz w:val="32"/>
        </w:rPr>
        <w:t>毛启业2007年11月26日因假冒注册商标罪被判处有期徒刑七个月；</w:t>
      </w:r>
      <w:r>
        <w:rPr>
          <w:rFonts w:ascii="仿宋_GB2312" w:eastAsia="仿宋_GB2312" w:hAnsi="仿宋" w:hint="eastAsia"/>
          <w:noProof/>
          <w:sz w:val="32"/>
        </w:rPr>
        <w:t>201</w:t>
      </w:r>
      <w:r w:rsidRPr="00580800">
        <w:rPr>
          <w:rFonts w:ascii="仿宋_GB2312" w:eastAsia="仿宋_GB2312" w:hAnsi="仿宋" w:hint="eastAsia"/>
          <w:noProof/>
          <w:sz w:val="32"/>
        </w:rPr>
        <w:t>1年1月28日因假冒注册商标罪被判处有期徒刑八个月；2015年11月30日因非法持有毒品罪被判处有期徒刑二年八个月</w:t>
      </w:r>
      <w:r>
        <w:rPr>
          <w:rFonts w:ascii="仿宋_GB2312" w:eastAsia="仿宋_GB2312" w:hAnsi="仿宋" w:hint="eastAsia"/>
          <w:noProof/>
          <w:sz w:val="32"/>
        </w:rPr>
        <w:t>,2017年12月16日刑满释放</w:t>
      </w:r>
      <w:r w:rsidRPr="00580800"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80800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80800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2019年11月21日</w:t>
      </w:r>
      <w:r>
        <w:rPr>
          <w:rFonts w:ascii="仿宋_GB2312" w:eastAsia="仿宋_GB2312" w:hAnsi="仿宋" w:hint="eastAsia"/>
          <w:sz w:val="32"/>
        </w:rPr>
        <w:t>以</w:t>
      </w:r>
      <w:r w:rsidRPr="00580800">
        <w:rPr>
          <w:rFonts w:ascii="仿宋_GB2312" w:eastAsia="仿宋_GB2312" w:hAnsi="仿宋" w:hint="eastAsia"/>
          <w:noProof/>
          <w:sz w:val="32"/>
        </w:rPr>
        <w:t>(2019)川05刑初45号刑事判决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80800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>
        <w:rPr>
          <w:rFonts w:ascii="仿宋_GB2312" w:eastAsia="仿宋_GB2312" w:hAnsi="仿宋" w:hint="eastAsia"/>
          <w:sz w:val="32"/>
        </w:rPr>
        <w:t>。</w:t>
      </w:r>
      <w:r w:rsidRPr="00580800">
        <w:rPr>
          <w:rFonts w:ascii="仿宋_GB2312" w:eastAsia="仿宋_GB2312" w:hAnsi="仿宋" w:hint="eastAsia"/>
          <w:noProof/>
          <w:sz w:val="32"/>
        </w:rPr>
        <w:t>被告人毛启业不服判决提起上诉，经四川省高级人民法院于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2020年6月13日</w:t>
      </w:r>
      <w:r w:rsidRPr="00580800">
        <w:rPr>
          <w:rFonts w:ascii="仿宋_GB2312" w:eastAsia="仿宋_GB2312" w:hAnsi="仿宋" w:hint="eastAsia"/>
          <w:noProof/>
          <w:sz w:val="32"/>
        </w:rPr>
        <w:t>作出(2020)川刑终179号刑事裁定书，裁定驳回上诉，维持原判。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2020年6月24日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2020年9月18日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80800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6C2435" w:rsidRPr="00431A9B" w:rsidRDefault="006C2435" w:rsidP="006C2435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80800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，</w:t>
      </w:r>
      <w:r w:rsidRPr="00580800">
        <w:rPr>
          <w:rFonts w:ascii="仿宋_GB2312" w:eastAsia="仿宋_GB2312" w:hAnsi="仿宋" w:hint="eastAsia"/>
          <w:noProof/>
          <w:sz w:val="32"/>
        </w:rPr>
        <w:t>由于表现突出，2022年被评为监狱级“</w:t>
      </w:r>
      <w:r>
        <w:rPr>
          <w:rFonts w:ascii="仿宋_GB2312" w:eastAsia="仿宋_GB2312" w:hAnsi="仿宋" w:hint="eastAsia"/>
          <w:noProof/>
          <w:sz w:val="32"/>
        </w:rPr>
        <w:t>年度</w:t>
      </w:r>
      <w:r w:rsidRPr="00580800">
        <w:rPr>
          <w:rFonts w:ascii="仿宋_GB2312" w:eastAsia="仿宋_GB2312" w:hAnsi="仿宋" w:hint="eastAsia"/>
          <w:noProof/>
          <w:sz w:val="32"/>
        </w:rPr>
        <w:t>改造积极分子”。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80800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</w:t>
      </w:r>
      <w:r w:rsidRPr="00250718">
        <w:rPr>
          <w:rFonts w:ascii="仿宋_GB2312" w:eastAsia="仿宋_GB2312" w:hAnsi="仿宋" w:hint="eastAsia"/>
          <w:sz w:val="32"/>
        </w:rPr>
        <w:lastRenderedPageBreak/>
        <w:t>怕苦、不怕累，任劳任怨</w:t>
      </w:r>
      <w:r>
        <w:rPr>
          <w:rFonts w:ascii="仿宋_GB2312" w:eastAsia="仿宋_GB2312" w:hAnsi="仿宋" w:hint="eastAsia"/>
          <w:sz w:val="32"/>
        </w:rPr>
        <w:t>，认真学习技术；该犯</w:t>
      </w:r>
      <w:r w:rsidRPr="00580800">
        <w:rPr>
          <w:rFonts w:ascii="仿宋_GB2312" w:eastAsia="仿宋_GB2312" w:hAnsi="仿宋" w:hint="eastAsia"/>
          <w:noProof/>
          <w:sz w:val="32"/>
        </w:rPr>
        <w:t>没收个人全部财产于2020年10月19日经四川省泸州市中级人民法院以（2020）川05执537号之五执行裁定书裁定终结执行。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80800">
        <w:rPr>
          <w:rFonts w:ascii="仿宋_GB2312" w:eastAsia="仿宋_GB2312" w:hAnsi="仿宋" w:hint="eastAsia"/>
          <w:noProof/>
          <w:sz w:val="32"/>
        </w:rPr>
        <w:t>毛启业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>
        <w:rPr>
          <w:rFonts w:ascii="仿宋_GB2312" w:eastAsia="仿宋_GB2312" w:hAnsi="仿宋" w:hint="eastAsia"/>
          <w:noProof/>
          <w:sz w:val="32"/>
        </w:rPr>
        <w:t>8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6C2435" w:rsidRPr="00D010DE" w:rsidRDefault="006C2435" w:rsidP="006C243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80800">
        <w:rPr>
          <w:rFonts w:ascii="仿宋_GB2312" w:eastAsia="仿宋_GB2312" w:hAnsi="仿宋" w:hint="eastAsia"/>
          <w:noProof/>
          <w:sz w:val="32"/>
        </w:rPr>
        <w:t>毛启业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80800">
        <w:rPr>
          <w:rFonts w:ascii="仿宋_GB2312" w:eastAsia="仿宋_GB2312" w:hAnsi="仿宋" w:hint="eastAsia"/>
          <w:noProof/>
          <w:sz w:val="32"/>
        </w:rPr>
        <w:t>该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580800">
        <w:rPr>
          <w:rFonts w:ascii="仿宋_GB2312" w:eastAsia="仿宋_GB2312" w:hAnsi="仿宋" w:hint="eastAsia"/>
          <w:noProof/>
          <w:sz w:val="32"/>
        </w:rPr>
        <w:t>系累犯</w:t>
      </w:r>
      <w:r>
        <w:rPr>
          <w:rFonts w:ascii="仿宋_GB2312" w:eastAsia="仿宋_GB2312" w:hAnsi="仿宋" w:hint="eastAsia"/>
          <w:noProof/>
          <w:sz w:val="32"/>
        </w:rPr>
        <w:t>、毒品再犯</w:t>
      </w:r>
      <w:r w:rsidRPr="00580800">
        <w:rPr>
          <w:rFonts w:ascii="仿宋_GB2312" w:eastAsia="仿宋_GB2312" w:hAnsi="仿宋" w:hint="eastAsia"/>
          <w:noProof/>
          <w:sz w:val="32"/>
        </w:rPr>
        <w:t>，依法应当从严。</w:t>
      </w:r>
    </w:p>
    <w:p w:rsidR="006C2435" w:rsidRPr="00431A9B" w:rsidRDefault="006C2435" w:rsidP="006C243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80800">
        <w:rPr>
          <w:rFonts w:hAnsi="仿宋"/>
          <w:noProof/>
        </w:rPr>
        <w:t>毛启业减为有期徒刑二十二年，剥夺政治权利七年。</w:t>
      </w:r>
      <w:r w:rsidRPr="00431A9B">
        <w:rPr>
          <w:rFonts w:hAnsi="仿宋"/>
        </w:rPr>
        <w:t>特报请裁定。</w:t>
      </w:r>
    </w:p>
    <w:p w:rsidR="006C2435" w:rsidRPr="0094599A" w:rsidRDefault="006C2435" w:rsidP="006C243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6C2435" w:rsidP="006C2435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>附：</w:t>
      </w:r>
      <w:r w:rsidRPr="00A36CC0">
        <w:t>罪犯毛启业减刑材料1卷</w:t>
      </w:r>
    </w:p>
    <w:p w:rsidR="00473C02" w:rsidRPr="00473C02" w:rsidRDefault="00A2541F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lastRenderedPageBreak/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639" w:rsidRDefault="003A4639" w:rsidP="00473C02">
      <w:r>
        <w:separator/>
      </w:r>
    </w:p>
  </w:endnote>
  <w:endnote w:type="continuationSeparator" w:id="1">
    <w:p w:rsidR="003A4639" w:rsidRDefault="003A4639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639" w:rsidRDefault="003A4639" w:rsidP="00473C02">
      <w:r>
        <w:separator/>
      </w:r>
    </w:p>
  </w:footnote>
  <w:footnote w:type="continuationSeparator" w:id="1">
    <w:p w:rsidR="003A4639" w:rsidRDefault="003A4639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F5CEF"/>
    <w:rsid w:val="003A4639"/>
    <w:rsid w:val="003B33F0"/>
    <w:rsid w:val="00462BEB"/>
    <w:rsid w:val="00473C02"/>
    <w:rsid w:val="004B020E"/>
    <w:rsid w:val="0069276D"/>
    <w:rsid w:val="00692C9A"/>
    <w:rsid w:val="006C2435"/>
    <w:rsid w:val="006D0B22"/>
    <w:rsid w:val="0074511A"/>
    <w:rsid w:val="007B12E6"/>
    <w:rsid w:val="008C0634"/>
    <w:rsid w:val="008E7844"/>
    <w:rsid w:val="008F56D8"/>
    <w:rsid w:val="00923361"/>
    <w:rsid w:val="00947057"/>
    <w:rsid w:val="009F5349"/>
    <w:rsid w:val="00A12D12"/>
    <w:rsid w:val="00A2541F"/>
    <w:rsid w:val="00A91625"/>
    <w:rsid w:val="00B00591"/>
    <w:rsid w:val="00B11A07"/>
    <w:rsid w:val="00BA56EC"/>
    <w:rsid w:val="00BC107A"/>
    <w:rsid w:val="00C60609"/>
    <w:rsid w:val="00CC0832"/>
    <w:rsid w:val="00D06BFF"/>
    <w:rsid w:val="00D2109C"/>
    <w:rsid w:val="00D308A0"/>
    <w:rsid w:val="00D54FE0"/>
    <w:rsid w:val="00DA7B0F"/>
    <w:rsid w:val="00DF73A5"/>
    <w:rsid w:val="00EF4F19"/>
    <w:rsid w:val="00F20788"/>
    <w:rsid w:val="00FB6C7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2025-01-16T01:33:00Z</dcterms:created>
  <dcterms:modified xsi:type="dcterms:W3CDTF">2025-01-16T03:13:00Z</dcterms:modified>
</cp:coreProperties>
</file>