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F26" w:rsidRDefault="00297F26" w:rsidP="00297F2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297F26" w:rsidRPr="00895E0A" w:rsidRDefault="00297F26" w:rsidP="00297F2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297F26" w:rsidRPr="00AC4BED" w:rsidRDefault="00297F26" w:rsidP="00297F26">
      <w:pPr>
        <w:spacing w:line="460" w:lineRule="exact"/>
        <w:jc w:val="center"/>
        <w:rPr>
          <w:rFonts w:eastAsia="黑体"/>
          <w:sz w:val="32"/>
        </w:rPr>
      </w:pPr>
    </w:p>
    <w:p w:rsidR="00297F26" w:rsidRPr="000B5811" w:rsidRDefault="00297F26" w:rsidP="00297F26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（2024）宜监减字第 </w:t>
      </w:r>
      <w:r w:rsidRPr="00551A4D">
        <w:rPr>
          <w:rFonts w:ascii="仿宋_GB2312" w:eastAsia="仿宋_GB2312" w:hAnsi="仿宋"/>
          <w:noProof/>
          <w:sz w:val="32"/>
        </w:rPr>
        <w:t>884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297F26" w:rsidRDefault="00297F26" w:rsidP="00297F26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史国川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1980年10月4日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551A4D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551A4D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noProof/>
          <w:sz w:val="32"/>
        </w:rPr>
        <w:t>公司副总经理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551A4D">
        <w:rPr>
          <w:rFonts w:ascii="仿宋_GB2312" w:eastAsia="仿宋_GB2312" w:hAnsi="仿宋" w:hint="eastAsia"/>
          <w:noProof/>
          <w:sz w:val="32"/>
        </w:rPr>
        <w:t>安徽省</w:t>
      </w:r>
      <w:r>
        <w:rPr>
          <w:rFonts w:ascii="仿宋_GB2312" w:eastAsia="仿宋_GB2312" w:hAnsi="仿宋" w:hint="eastAsia"/>
          <w:noProof/>
          <w:sz w:val="32"/>
        </w:rPr>
        <w:t>淮南市</w:t>
      </w:r>
      <w:r w:rsidRPr="00551A4D">
        <w:rPr>
          <w:rFonts w:ascii="仿宋_GB2312" w:eastAsia="仿宋_GB2312" w:hAnsi="仿宋" w:hint="eastAsia"/>
          <w:noProof/>
          <w:sz w:val="32"/>
        </w:rPr>
        <w:t>凤台县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297F26" w:rsidRPr="00EF038D" w:rsidRDefault="00297F26" w:rsidP="00297F26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史国川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551A4D">
        <w:rPr>
          <w:rFonts w:ascii="仿宋_GB2312" w:eastAsia="仿宋_GB2312" w:hAnsi="仿宋" w:hint="eastAsia"/>
          <w:noProof/>
          <w:sz w:val="32"/>
        </w:rPr>
        <w:t>参加黑社会性质组织罪、非法经营罪、寻衅滋事罪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551A4D">
        <w:rPr>
          <w:rFonts w:ascii="仿宋_GB2312" w:eastAsia="仿宋_GB2312" w:hAnsi="仿宋" w:hint="eastAsia"/>
          <w:noProof/>
          <w:sz w:val="32"/>
        </w:rPr>
        <w:t>四川省乐山市五通桥区人民法院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2020年9月25日</w:t>
      </w:r>
      <w:r>
        <w:rPr>
          <w:rFonts w:ascii="仿宋_GB2312" w:eastAsia="仿宋_GB2312" w:hAnsi="仿宋" w:hint="eastAsia"/>
          <w:sz w:val="32"/>
        </w:rPr>
        <w:t>以</w:t>
      </w:r>
      <w:r w:rsidRPr="00551A4D">
        <w:rPr>
          <w:rFonts w:ascii="仿宋_GB2312" w:eastAsia="仿宋_GB2312" w:hAnsi="仿宋" w:hint="eastAsia"/>
          <w:noProof/>
          <w:sz w:val="32"/>
        </w:rPr>
        <w:t>（2020）川1112刑初17号刑事判决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551A4D">
        <w:rPr>
          <w:rFonts w:ascii="仿宋_GB2312" w:eastAsia="仿宋_GB2312" w:hAnsi="仿宋" w:hint="eastAsia"/>
          <w:noProof/>
          <w:sz w:val="32"/>
        </w:rPr>
        <w:t>有期徒刑八年六个月，并处罚金24万元，追缴违法所得</w:t>
      </w:r>
      <w:r>
        <w:rPr>
          <w:rFonts w:ascii="仿宋_GB2312" w:eastAsia="仿宋_GB2312" w:hAnsi="仿宋" w:hint="eastAsia"/>
          <w:noProof/>
          <w:sz w:val="32"/>
        </w:rPr>
        <w:t>1000</w:t>
      </w:r>
      <w:r w:rsidRPr="00551A4D">
        <w:rPr>
          <w:rFonts w:ascii="仿宋_GB2312" w:eastAsia="仿宋_GB2312" w:hAnsi="仿宋" w:hint="eastAsia"/>
          <w:noProof/>
          <w:sz w:val="32"/>
        </w:rPr>
        <w:t>元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551A4D">
        <w:rPr>
          <w:rFonts w:ascii="仿宋_GB2312" w:eastAsia="仿宋_GB2312" w:hAnsi="仿宋" w:hint="eastAsia"/>
          <w:noProof/>
          <w:sz w:val="32"/>
        </w:rPr>
        <w:t>被告人史国川及同案犯不服判决提起上诉，经四川省乐山市中级人民法院于</w:t>
      </w:r>
      <w:r>
        <w:rPr>
          <w:rFonts w:ascii="仿宋_GB2312" w:eastAsia="仿宋_GB2312" w:hAnsi="仿宋"/>
          <w:noProof/>
          <w:sz w:val="32"/>
        </w:rPr>
        <w:t>2020年12月14日</w:t>
      </w:r>
      <w:r w:rsidRPr="00551A4D">
        <w:rPr>
          <w:rFonts w:ascii="仿宋_GB2312" w:eastAsia="仿宋_GB2312" w:hAnsi="仿宋" w:hint="eastAsia"/>
          <w:noProof/>
          <w:sz w:val="32"/>
        </w:rPr>
        <w:t>作出（2020）川11刑终131号刑事裁定书，裁定驳回上诉，维持原判。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2018年9月28日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551A4D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2027年3月27日</w:t>
      </w:r>
      <w:r w:rsidRPr="00551A4D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2021年3月10日</w:t>
      </w:r>
      <w:r>
        <w:rPr>
          <w:rFonts w:ascii="仿宋_GB2312" w:eastAsia="仿宋_GB2312" w:hAnsi="仿宋" w:hint="eastAsia"/>
          <w:noProof/>
          <w:sz w:val="32"/>
        </w:rPr>
        <w:t>送</w:t>
      </w:r>
      <w:r w:rsidRPr="00551A4D">
        <w:rPr>
          <w:rFonts w:ascii="仿宋_GB2312" w:eastAsia="仿宋_GB2312" w:hAnsi="仿宋" w:hint="eastAsia"/>
          <w:noProof/>
          <w:sz w:val="32"/>
        </w:rPr>
        <w:t>四川省自贡监狱</w:t>
      </w:r>
      <w:r>
        <w:rPr>
          <w:rFonts w:ascii="仿宋_GB2312" w:eastAsia="仿宋_GB2312" w:hAnsi="仿宋" w:hint="eastAsia"/>
          <w:noProof/>
          <w:sz w:val="32"/>
        </w:rPr>
        <w:t>执行刑罚</w:t>
      </w:r>
      <w:r w:rsidRPr="00551A4D">
        <w:rPr>
          <w:rFonts w:ascii="仿宋_GB2312" w:eastAsia="仿宋_GB2312" w:hAnsi="仿宋" w:hint="eastAsia"/>
          <w:noProof/>
          <w:sz w:val="32"/>
        </w:rPr>
        <w:t>，2021年5月20日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551A4D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297F26" w:rsidRPr="00B470AF" w:rsidRDefault="00297F26" w:rsidP="00297F26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551A4D">
        <w:rPr>
          <w:rFonts w:ascii="仿宋_GB2312" w:eastAsia="仿宋_GB2312" w:hAnsi="仿宋" w:hint="eastAsia"/>
          <w:noProof/>
          <w:sz w:val="32"/>
        </w:rPr>
        <w:t>入监以来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551A4D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551A4D">
        <w:rPr>
          <w:rFonts w:ascii="仿宋_GB2312" w:eastAsia="仿宋_GB2312" w:hAnsi="仿宋" w:hint="eastAsia"/>
          <w:noProof/>
          <w:sz w:val="32"/>
        </w:rPr>
        <w:t>认真学习劳动技术；该犯罚金24万元，追缴违法所得</w:t>
      </w:r>
      <w:r>
        <w:rPr>
          <w:rFonts w:ascii="仿宋_GB2312" w:eastAsia="仿宋_GB2312" w:hAnsi="仿宋" w:hint="eastAsia"/>
          <w:noProof/>
          <w:sz w:val="32"/>
        </w:rPr>
        <w:t>1000</w:t>
      </w:r>
      <w:r w:rsidRPr="00551A4D">
        <w:rPr>
          <w:rFonts w:ascii="仿宋_GB2312" w:eastAsia="仿宋_GB2312" w:hAnsi="仿宋" w:hint="eastAsia"/>
          <w:noProof/>
          <w:sz w:val="32"/>
        </w:rPr>
        <w:t>元于2020年12月30日经四川省</w:t>
      </w:r>
      <w:r>
        <w:rPr>
          <w:rFonts w:ascii="仿宋_GB2312" w:eastAsia="仿宋_GB2312" w:hAnsi="仿宋" w:hint="eastAsia"/>
          <w:noProof/>
          <w:sz w:val="32"/>
        </w:rPr>
        <w:t>乐山市</w:t>
      </w:r>
      <w:r w:rsidRPr="00551A4D">
        <w:rPr>
          <w:rFonts w:ascii="仿宋_GB2312" w:eastAsia="仿宋_GB2312" w:hAnsi="仿宋" w:hint="eastAsia"/>
          <w:noProof/>
          <w:sz w:val="32"/>
        </w:rPr>
        <w:t>五通桥区人民法院以（2020）川1112执320号之十执行裁定书裁定终结本次执行程序。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史</w:t>
      </w:r>
      <w:r w:rsidRPr="00551A4D">
        <w:rPr>
          <w:rFonts w:ascii="仿宋_GB2312" w:eastAsia="仿宋_GB2312" w:hAnsi="仿宋" w:hint="eastAsia"/>
          <w:noProof/>
          <w:sz w:val="32"/>
        </w:rPr>
        <w:lastRenderedPageBreak/>
        <w:t>国川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551A4D">
        <w:rPr>
          <w:rFonts w:ascii="仿宋_GB2312" w:eastAsia="仿宋_GB2312" w:hAnsi="仿宋"/>
          <w:noProof/>
          <w:sz w:val="32"/>
        </w:rPr>
        <w:t>6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297F26" w:rsidRPr="00D010DE" w:rsidRDefault="00297F26" w:rsidP="00297F26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史国川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551A4D">
        <w:rPr>
          <w:rFonts w:ascii="仿宋_GB2312" w:eastAsia="仿宋_GB2312" w:hAnsi="仿宋" w:hint="eastAsia"/>
          <w:noProof/>
          <w:sz w:val="32"/>
        </w:rPr>
        <w:t>该犯系三类罪犯，依法应当从严。</w:t>
      </w:r>
    </w:p>
    <w:p w:rsidR="00297F26" w:rsidRPr="00431A9B" w:rsidRDefault="00297F26" w:rsidP="00297F26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551A4D">
        <w:rPr>
          <w:rFonts w:hAnsi="仿宋"/>
          <w:noProof/>
        </w:rPr>
        <w:t>史国川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六</w:t>
      </w:r>
      <w:r w:rsidRPr="00551A4D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297F26" w:rsidRPr="00916D3B" w:rsidRDefault="00297F26" w:rsidP="00297F26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297F26" w:rsidRPr="00431A9B" w:rsidRDefault="00297F26" w:rsidP="00297F26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297F26" w:rsidRPr="00431A9B" w:rsidRDefault="00297F26" w:rsidP="00297F26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297F26" w:rsidRPr="00431A9B" w:rsidRDefault="00297F26" w:rsidP="00297F26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297F26" w:rsidRDefault="00297F26" w:rsidP="00297F26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297F26" w:rsidP="00297F26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3D3" w:rsidRDefault="002133D3" w:rsidP="005B72D1">
      <w:r>
        <w:separator/>
      </w:r>
    </w:p>
  </w:endnote>
  <w:endnote w:type="continuationSeparator" w:id="1">
    <w:p w:rsidR="002133D3" w:rsidRDefault="002133D3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3D3" w:rsidRDefault="002133D3" w:rsidP="005B72D1">
      <w:r>
        <w:separator/>
      </w:r>
    </w:p>
  </w:footnote>
  <w:footnote w:type="continuationSeparator" w:id="1">
    <w:p w:rsidR="002133D3" w:rsidRDefault="002133D3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22235"/>
    <w:rsid w:val="00137CB9"/>
    <w:rsid w:val="001D0653"/>
    <w:rsid w:val="001F223E"/>
    <w:rsid w:val="002133D3"/>
    <w:rsid w:val="002369BD"/>
    <w:rsid w:val="00284147"/>
    <w:rsid w:val="00297F26"/>
    <w:rsid w:val="002F32DC"/>
    <w:rsid w:val="00326F20"/>
    <w:rsid w:val="00390015"/>
    <w:rsid w:val="0043003E"/>
    <w:rsid w:val="00447D10"/>
    <w:rsid w:val="004527C9"/>
    <w:rsid w:val="00492D2A"/>
    <w:rsid w:val="005157D5"/>
    <w:rsid w:val="005565E5"/>
    <w:rsid w:val="00557DA5"/>
    <w:rsid w:val="005B72D1"/>
    <w:rsid w:val="00660498"/>
    <w:rsid w:val="006F4857"/>
    <w:rsid w:val="007942EB"/>
    <w:rsid w:val="007A5AF2"/>
    <w:rsid w:val="007B5F79"/>
    <w:rsid w:val="008B76AB"/>
    <w:rsid w:val="008C0AAE"/>
    <w:rsid w:val="0090040F"/>
    <w:rsid w:val="009152F4"/>
    <w:rsid w:val="00941C18"/>
    <w:rsid w:val="00B125EC"/>
    <w:rsid w:val="00B50C26"/>
    <w:rsid w:val="00B63346"/>
    <w:rsid w:val="00B6766C"/>
    <w:rsid w:val="00DD22E9"/>
    <w:rsid w:val="00E135A1"/>
    <w:rsid w:val="00E30D44"/>
    <w:rsid w:val="00EE4C7B"/>
    <w:rsid w:val="00EE55FC"/>
    <w:rsid w:val="00F3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974</Characters>
  <Application>Microsoft Office Word</Application>
  <DocSecurity>0</DocSecurity>
  <Lines>8</Lines>
  <Paragraphs>2</Paragraphs>
  <ScaleCrop>false</ScaleCrop>
  <Company>china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2025-01-16T03:27:00Z</dcterms:created>
  <dcterms:modified xsi:type="dcterms:W3CDTF">2025-01-16T03:27:00Z</dcterms:modified>
</cp:coreProperties>
</file>