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49C" w:rsidRDefault="006C749C" w:rsidP="006C749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6C749C" w:rsidRPr="00895E0A" w:rsidRDefault="006C749C" w:rsidP="006C749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6C749C" w:rsidRPr="00AC4BED" w:rsidRDefault="006C749C" w:rsidP="006C749C">
      <w:pPr>
        <w:spacing w:line="460" w:lineRule="exact"/>
        <w:jc w:val="center"/>
        <w:rPr>
          <w:rFonts w:eastAsia="黑体"/>
          <w:sz w:val="32"/>
        </w:rPr>
      </w:pPr>
    </w:p>
    <w:p w:rsidR="006C749C" w:rsidRPr="000A7047" w:rsidRDefault="006C749C" w:rsidP="006C749C">
      <w:pPr>
        <w:spacing w:line="460" w:lineRule="exact"/>
        <w:ind w:firstLineChars="1400" w:firstLine="4480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（2024）宜监减字第</w:t>
      </w:r>
      <w:r w:rsidRPr="000A7047">
        <w:rPr>
          <w:rFonts w:ascii="仿宋_GB2312" w:eastAsia="仿宋_GB2312" w:hAnsi="仿宋" w:hint="eastAsia"/>
          <w:noProof/>
          <w:sz w:val="32"/>
        </w:rPr>
        <w:t>800</w:t>
      </w:r>
      <w:r w:rsidRPr="000A7047">
        <w:rPr>
          <w:rFonts w:ascii="仿宋_GB2312" w:eastAsia="仿宋_GB2312" w:hAnsi="仿宋" w:hint="eastAsia"/>
          <w:sz w:val="32"/>
        </w:rPr>
        <w:t>号</w:t>
      </w:r>
    </w:p>
    <w:p w:rsidR="006C749C" w:rsidRPr="000A7047" w:rsidRDefault="006C749C" w:rsidP="006C749C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冉忆辉</w:t>
      </w:r>
      <w:r w:rsidRPr="000A7047">
        <w:rPr>
          <w:rFonts w:ascii="仿宋_GB2312" w:eastAsia="仿宋_GB2312" w:hAnsi="仿宋" w:hint="eastAsia"/>
          <w:sz w:val="32"/>
        </w:rPr>
        <w:t>，男，</w:t>
      </w:r>
      <w:r w:rsidRPr="000A7047">
        <w:rPr>
          <w:rFonts w:ascii="仿宋_GB2312" w:eastAsia="仿宋_GB2312" w:hAnsi="仿宋" w:hint="eastAsia"/>
          <w:noProof/>
          <w:sz w:val="32"/>
        </w:rPr>
        <w:t>1988年5月14日</w:t>
      </w:r>
      <w:r w:rsidRPr="000A7047">
        <w:rPr>
          <w:rFonts w:ascii="仿宋_GB2312" w:eastAsia="仿宋_GB2312" w:hAnsi="仿宋" w:hint="eastAsia"/>
          <w:sz w:val="32"/>
        </w:rPr>
        <w:t>出生，</w:t>
      </w:r>
      <w:r w:rsidRPr="000A7047">
        <w:rPr>
          <w:rFonts w:ascii="仿宋_GB2312" w:eastAsia="仿宋_GB2312" w:hAnsi="仿宋" w:hint="eastAsia"/>
          <w:noProof/>
          <w:sz w:val="32"/>
        </w:rPr>
        <w:t>汉族</w:t>
      </w:r>
      <w:r w:rsidRPr="000A7047">
        <w:rPr>
          <w:rFonts w:ascii="仿宋_GB2312" w:eastAsia="仿宋_GB2312" w:hAnsi="仿宋" w:hint="eastAsia"/>
          <w:sz w:val="32"/>
        </w:rPr>
        <w:t>,</w:t>
      </w:r>
      <w:r w:rsidRPr="000A7047">
        <w:rPr>
          <w:rFonts w:ascii="仿宋_GB2312" w:eastAsia="仿宋_GB2312" w:hAnsi="仿宋" w:hint="eastAsia"/>
          <w:noProof/>
          <w:sz w:val="32"/>
        </w:rPr>
        <w:t>高中文化</w:t>
      </w:r>
      <w:r w:rsidRPr="000A7047">
        <w:rPr>
          <w:rFonts w:ascii="仿宋_GB2312" w:eastAsia="仿宋_GB2312" w:hAnsi="仿宋" w:hint="eastAsia"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无业</w:t>
      </w:r>
      <w:r w:rsidRPr="000A7047">
        <w:rPr>
          <w:rFonts w:ascii="仿宋_GB2312" w:eastAsia="仿宋_GB2312" w:hAnsi="仿宋" w:hint="eastAsia"/>
          <w:sz w:val="32"/>
        </w:rPr>
        <w:t>，原户籍所在地：</w:t>
      </w:r>
      <w:r w:rsidRPr="000A7047">
        <w:rPr>
          <w:rFonts w:ascii="仿宋_GB2312" w:eastAsia="仿宋_GB2312" w:hAnsi="仿宋" w:hint="eastAsia"/>
          <w:noProof/>
          <w:sz w:val="32"/>
        </w:rPr>
        <w:t>四川省万源市</w:t>
      </w:r>
      <w:r w:rsidRPr="000A7047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6C749C" w:rsidRPr="000A7047" w:rsidRDefault="006C749C" w:rsidP="006C749C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冉忆辉</w:t>
      </w:r>
      <w:r>
        <w:rPr>
          <w:rFonts w:ascii="仿宋_GB2312" w:eastAsia="仿宋_GB2312" w:hAnsi="仿宋" w:hint="eastAsia"/>
          <w:noProof/>
          <w:sz w:val="32"/>
        </w:rPr>
        <w:t>2010年8月5日</w:t>
      </w:r>
      <w:r w:rsidRPr="000A7047">
        <w:rPr>
          <w:rFonts w:ascii="仿宋_GB2312" w:eastAsia="仿宋_GB2312" w:hAnsi="仿宋" w:hint="eastAsia"/>
          <w:noProof/>
          <w:sz w:val="32"/>
        </w:rPr>
        <w:t>因聚众斗殴罪、故意伤害罪被判处有期徒刑六年。</w:t>
      </w:r>
      <w:r w:rsidRPr="000A7047">
        <w:rPr>
          <w:rFonts w:ascii="仿宋_GB2312" w:eastAsia="仿宋_GB2312" w:hAnsi="仿宋" w:hint="eastAsia"/>
          <w:sz w:val="32"/>
        </w:rPr>
        <w:t>因</w:t>
      </w:r>
      <w:r w:rsidRPr="000A7047">
        <w:rPr>
          <w:rFonts w:ascii="仿宋_GB2312" w:eastAsia="仿宋_GB2312" w:hAnsi="仿宋" w:hint="eastAsia"/>
          <w:noProof/>
          <w:sz w:val="32"/>
        </w:rPr>
        <w:t>参加黑社会性质组织罪、开设赌场罪、聚众斗殴罪、寻衅滋事罪、敲诈勒索罪、故意伤害罪、非法拘禁罪</w:t>
      </w:r>
      <w:r w:rsidRPr="000A7047">
        <w:rPr>
          <w:rFonts w:ascii="仿宋_GB2312" w:eastAsia="仿宋_GB2312" w:hAnsi="仿宋" w:hint="eastAsia"/>
          <w:sz w:val="32"/>
        </w:rPr>
        <w:t>，经</w:t>
      </w:r>
      <w:r w:rsidRPr="000A7047">
        <w:rPr>
          <w:rFonts w:ascii="仿宋_GB2312" w:eastAsia="仿宋_GB2312" w:hAnsi="仿宋" w:hint="eastAsia"/>
          <w:noProof/>
          <w:sz w:val="32"/>
        </w:rPr>
        <w:t>四川省大竹县人民法院</w:t>
      </w:r>
      <w:r w:rsidRPr="000A7047">
        <w:rPr>
          <w:rFonts w:ascii="仿宋_GB2312" w:eastAsia="仿宋_GB2312" w:hAnsi="仿宋" w:hint="eastAsia"/>
          <w:sz w:val="32"/>
        </w:rPr>
        <w:t>于</w:t>
      </w:r>
      <w:r w:rsidRPr="000A7047">
        <w:rPr>
          <w:rFonts w:ascii="仿宋_GB2312" w:eastAsia="仿宋_GB2312" w:hAnsi="仿宋" w:hint="eastAsia"/>
          <w:noProof/>
          <w:sz w:val="32"/>
        </w:rPr>
        <w:t>2020年9月29日</w:t>
      </w:r>
      <w:r w:rsidRPr="000A7047">
        <w:rPr>
          <w:rFonts w:ascii="仿宋_GB2312" w:eastAsia="仿宋_GB2312" w:hAnsi="仿宋" w:hint="eastAsia"/>
          <w:sz w:val="32"/>
        </w:rPr>
        <w:t>以</w:t>
      </w:r>
      <w:r w:rsidRPr="000A7047">
        <w:rPr>
          <w:rFonts w:ascii="仿宋_GB2312" w:eastAsia="仿宋_GB2312" w:hAnsi="仿宋" w:hint="eastAsia"/>
          <w:noProof/>
          <w:sz w:val="32"/>
        </w:rPr>
        <w:t>（2020）川1724刑初105号刑事判决</w:t>
      </w:r>
      <w:r w:rsidRPr="000A7047">
        <w:rPr>
          <w:rFonts w:ascii="仿宋_GB2312" w:eastAsia="仿宋_GB2312" w:hAnsi="仿宋" w:hint="eastAsia"/>
          <w:sz w:val="32"/>
        </w:rPr>
        <w:t>书判处</w:t>
      </w:r>
      <w:r>
        <w:rPr>
          <w:rFonts w:ascii="仿宋_GB2312" w:eastAsia="仿宋_GB2312" w:hAnsi="仿宋" w:hint="eastAsia"/>
          <w:sz w:val="32"/>
        </w:rPr>
        <w:t>与前罪聚众斗殴罪、故意伤害罪剩余刑期合并执行</w:t>
      </w:r>
      <w:r w:rsidRPr="000A7047">
        <w:rPr>
          <w:rFonts w:ascii="仿宋_GB2312" w:eastAsia="仿宋_GB2312" w:hAnsi="仿宋" w:hint="eastAsia"/>
          <w:noProof/>
          <w:sz w:val="32"/>
        </w:rPr>
        <w:t>有期徒刑二十年，剥夺政治权利一年，并处没收个人全部财产，对</w:t>
      </w:r>
      <w:r>
        <w:rPr>
          <w:rFonts w:ascii="仿宋_GB2312" w:eastAsia="仿宋_GB2312" w:hAnsi="仿宋" w:hint="eastAsia"/>
          <w:noProof/>
          <w:sz w:val="32"/>
        </w:rPr>
        <w:t>各</w:t>
      </w:r>
      <w:r w:rsidRPr="000A7047">
        <w:rPr>
          <w:rFonts w:ascii="仿宋_GB2312" w:eastAsia="仿宋_GB2312" w:hAnsi="仿宋" w:hint="eastAsia"/>
          <w:noProof/>
          <w:sz w:val="32"/>
        </w:rPr>
        <w:t>被告人违法所得一切财物依法予以追缴或责令退赔</w:t>
      </w:r>
      <w:r w:rsidRPr="000A7047">
        <w:rPr>
          <w:rFonts w:ascii="仿宋_GB2312" w:eastAsia="仿宋_GB2312" w:hAnsi="仿宋" w:hint="eastAsia"/>
          <w:sz w:val="32"/>
        </w:rPr>
        <w:t>。</w:t>
      </w:r>
      <w:r w:rsidRPr="000A7047">
        <w:rPr>
          <w:rFonts w:ascii="仿宋_GB2312" w:eastAsia="仿宋_GB2312" w:hAnsi="仿宋" w:hint="eastAsia"/>
          <w:noProof/>
          <w:sz w:val="32"/>
        </w:rPr>
        <w:t>被告人冉忆辉</w:t>
      </w:r>
      <w:r>
        <w:rPr>
          <w:rFonts w:ascii="仿宋_GB2312" w:eastAsia="仿宋_GB2312" w:hAnsi="仿宋" w:hint="eastAsia"/>
          <w:noProof/>
          <w:sz w:val="32"/>
        </w:rPr>
        <w:t>及同案犯</w:t>
      </w:r>
      <w:r w:rsidRPr="000A7047">
        <w:rPr>
          <w:rFonts w:ascii="仿宋_GB2312" w:eastAsia="仿宋_GB2312" w:hAnsi="仿宋" w:hint="eastAsia"/>
          <w:noProof/>
          <w:sz w:val="32"/>
        </w:rPr>
        <w:t>不服判决提起上诉，经四川省达州市中级人民法院于2020年12月11日作出（2020）川17刑终200号刑事裁定书，裁定驳回上诉，维持原判。</w:t>
      </w:r>
      <w:r w:rsidRPr="000A7047">
        <w:rPr>
          <w:rFonts w:ascii="仿宋_GB2312" w:eastAsia="仿宋_GB2312" w:hAnsi="仿宋" w:hint="eastAsia"/>
          <w:sz w:val="32"/>
        </w:rPr>
        <w:t>刑期自</w:t>
      </w:r>
      <w:r w:rsidRPr="000A7047">
        <w:rPr>
          <w:rFonts w:ascii="仿宋_GB2312" w:eastAsia="仿宋_GB2312" w:hAnsi="仿宋" w:hint="eastAsia"/>
          <w:noProof/>
          <w:sz w:val="32"/>
        </w:rPr>
        <w:t>2019年3月27日</w:t>
      </w:r>
      <w:r w:rsidRPr="000A7047">
        <w:rPr>
          <w:rFonts w:ascii="仿宋_GB2312" w:eastAsia="仿宋_GB2312" w:hAnsi="仿宋" w:hint="eastAsia"/>
          <w:sz w:val="32"/>
        </w:rPr>
        <w:t>起</w:t>
      </w:r>
      <w:r w:rsidRPr="000A7047">
        <w:rPr>
          <w:rFonts w:ascii="仿宋_GB2312" w:eastAsia="仿宋_GB2312" w:hAnsi="仿宋" w:hint="eastAsia"/>
          <w:noProof/>
          <w:sz w:val="32"/>
        </w:rPr>
        <w:t>至2037年7月7日止</w:t>
      </w:r>
      <w:r w:rsidRPr="000A7047">
        <w:rPr>
          <w:rFonts w:ascii="仿宋_GB2312" w:eastAsia="仿宋_GB2312" w:hAnsi="仿宋" w:hint="eastAsia"/>
          <w:sz w:val="32"/>
        </w:rPr>
        <w:t>。于</w:t>
      </w:r>
      <w:r w:rsidRPr="000A7047">
        <w:rPr>
          <w:rFonts w:ascii="仿宋_GB2312" w:eastAsia="仿宋_GB2312" w:hAnsi="仿宋" w:hint="eastAsia"/>
          <w:noProof/>
          <w:sz w:val="32"/>
        </w:rPr>
        <w:t>2021年3月16日</w:t>
      </w:r>
      <w:r w:rsidRPr="000A7047">
        <w:rPr>
          <w:rFonts w:ascii="仿宋_GB2312" w:eastAsia="仿宋_GB2312" w:hAnsi="仿宋" w:hint="eastAsia"/>
          <w:sz w:val="32"/>
        </w:rPr>
        <w:t>送</w:t>
      </w:r>
      <w:r>
        <w:rPr>
          <w:rFonts w:ascii="仿宋_GB2312" w:eastAsia="仿宋_GB2312" w:hAnsi="仿宋" w:hint="eastAsia"/>
          <w:sz w:val="32"/>
        </w:rPr>
        <w:t>四川省川中监狱执行刑罚，2021年7月7日送</w:t>
      </w:r>
      <w:r w:rsidRPr="000A7047">
        <w:rPr>
          <w:rFonts w:ascii="仿宋_GB2312" w:eastAsia="仿宋_GB2312" w:hAnsi="仿宋" w:hint="eastAsia"/>
          <w:sz w:val="32"/>
        </w:rPr>
        <w:t>我狱执行刑罚。服刑期间刑罚变更执行情况：</w:t>
      </w:r>
      <w:r w:rsidRPr="000A7047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6C749C" w:rsidRPr="000A7047" w:rsidRDefault="006C749C" w:rsidP="006C749C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noProof/>
          <w:sz w:val="32"/>
        </w:rPr>
        <w:t>该犯在服刑改造中能做到认罪服法，知罪悔罪。自入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</w:t>
      </w:r>
      <w:r w:rsidRPr="000A7047">
        <w:rPr>
          <w:rFonts w:ascii="仿宋_GB2312" w:eastAsia="仿宋_GB2312" w:hAnsi="仿宋" w:hint="eastAsia"/>
          <w:noProof/>
          <w:sz w:val="32"/>
        </w:rPr>
        <w:lastRenderedPageBreak/>
        <w:t>播》节目，每周五按时参加监区组织的集中教育会、生活检讨会及各项专项教育活动，认真撰写每月月记，在每次的考试考核中成绩良好；该犯劳动态度端正，服从安排，积极肯干。在监区从事线圈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没收个人全部财产</w:t>
      </w:r>
      <w:r>
        <w:rPr>
          <w:rFonts w:ascii="仿宋_GB2312" w:eastAsia="仿宋_GB2312" w:hAnsi="仿宋" w:hint="eastAsia"/>
          <w:noProof/>
          <w:sz w:val="32"/>
        </w:rPr>
        <w:t>已执行；</w:t>
      </w:r>
      <w:r w:rsidRPr="000A7047">
        <w:rPr>
          <w:rFonts w:ascii="仿宋_GB2312" w:eastAsia="仿宋_GB2312" w:hAnsi="仿宋" w:hint="eastAsia"/>
          <w:noProof/>
          <w:sz w:val="32"/>
        </w:rPr>
        <w:t>对</w:t>
      </w:r>
      <w:r>
        <w:rPr>
          <w:rFonts w:ascii="仿宋_GB2312" w:eastAsia="仿宋_GB2312" w:hAnsi="仿宋" w:hint="eastAsia"/>
          <w:noProof/>
          <w:sz w:val="32"/>
        </w:rPr>
        <w:t>各</w:t>
      </w:r>
      <w:r w:rsidRPr="000A7047">
        <w:rPr>
          <w:rFonts w:ascii="仿宋_GB2312" w:eastAsia="仿宋_GB2312" w:hAnsi="仿宋" w:hint="eastAsia"/>
          <w:noProof/>
          <w:sz w:val="32"/>
        </w:rPr>
        <w:t>被告人违法所得一切财物依法予以追缴或责令退赔已执行。</w:t>
      </w:r>
      <w:r w:rsidRPr="000A7047">
        <w:rPr>
          <w:rFonts w:ascii="仿宋_GB2312" w:eastAsia="仿宋_GB2312" w:hAnsi="仿宋" w:hint="eastAsia"/>
          <w:sz w:val="32"/>
        </w:rPr>
        <w:t>本次考核期内，罪犯</w:t>
      </w:r>
      <w:r w:rsidRPr="000A7047">
        <w:rPr>
          <w:rFonts w:ascii="仿宋_GB2312" w:eastAsia="仿宋_GB2312" w:hAnsi="仿宋" w:hint="eastAsia"/>
          <w:noProof/>
          <w:sz w:val="32"/>
        </w:rPr>
        <w:t>冉忆辉</w:t>
      </w:r>
      <w:r w:rsidRPr="000A7047">
        <w:rPr>
          <w:rFonts w:ascii="仿宋_GB2312" w:eastAsia="仿宋_GB2312" w:hAnsi="仿宋" w:hint="eastAsia"/>
          <w:sz w:val="32"/>
        </w:rPr>
        <w:t>共计获得表扬</w:t>
      </w:r>
      <w:r w:rsidRPr="000A7047">
        <w:rPr>
          <w:rFonts w:ascii="仿宋_GB2312" w:eastAsia="仿宋_GB2312" w:hAnsi="仿宋" w:hint="eastAsia"/>
          <w:noProof/>
          <w:sz w:val="32"/>
        </w:rPr>
        <w:t>7</w:t>
      </w:r>
      <w:r w:rsidRPr="000A7047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6C749C" w:rsidRPr="000A7047" w:rsidRDefault="006C749C" w:rsidP="006C749C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综上所述，罪犯</w:t>
      </w:r>
      <w:r w:rsidRPr="000A7047">
        <w:rPr>
          <w:rFonts w:hAnsi="仿宋"/>
          <w:noProof/>
        </w:rPr>
        <w:t>冉忆辉</w:t>
      </w:r>
      <w:r w:rsidRPr="000A7047">
        <w:rPr>
          <w:rFonts w:hAnsi="仿宋"/>
        </w:rPr>
        <w:t>在服刑期间，认罪悔罪，遵规守纪，积极改造，确有悔改表现。</w:t>
      </w:r>
      <w:r w:rsidRPr="000A7047">
        <w:rPr>
          <w:rFonts w:hAnsi="仿宋"/>
          <w:noProof/>
        </w:rPr>
        <w:t>该犯系三类罪犯，依法应当从严</w:t>
      </w:r>
      <w:r>
        <w:rPr>
          <w:rFonts w:hAnsi="仿宋"/>
          <w:noProof/>
        </w:rPr>
        <w:t>。</w:t>
      </w:r>
    </w:p>
    <w:p w:rsidR="006C749C" w:rsidRPr="000A7047" w:rsidRDefault="006C749C" w:rsidP="006C749C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A7047">
        <w:rPr>
          <w:rFonts w:hAnsi="仿宋"/>
          <w:noProof/>
        </w:rPr>
        <w:t>冉忆辉</w:t>
      </w:r>
      <w:r w:rsidRPr="000A7047">
        <w:rPr>
          <w:rFonts w:hAnsi="仿宋"/>
        </w:rPr>
        <w:t>减刑</w:t>
      </w:r>
      <w:r>
        <w:rPr>
          <w:rFonts w:hAnsi="仿宋"/>
        </w:rPr>
        <w:t>七个月</w:t>
      </w:r>
      <w:r w:rsidRPr="000A7047">
        <w:rPr>
          <w:rFonts w:hAnsi="仿宋"/>
        </w:rPr>
        <w:t>。特报请裁定。</w:t>
      </w:r>
    </w:p>
    <w:p w:rsidR="006C749C" w:rsidRPr="000A7047" w:rsidRDefault="006C749C" w:rsidP="006C749C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此致</w:t>
      </w:r>
    </w:p>
    <w:p w:rsidR="006C749C" w:rsidRPr="000A7047" w:rsidRDefault="006C749C" w:rsidP="006C749C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0A7047">
        <w:rPr>
          <w:rFonts w:hAnsi="仿宋"/>
          <w:szCs w:val="32"/>
        </w:rPr>
        <w:t>四川省宜宾市中级人民法院</w:t>
      </w:r>
    </w:p>
    <w:p w:rsidR="006C749C" w:rsidRPr="000A7047" w:rsidRDefault="006C749C" w:rsidP="006C749C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C749C" w:rsidRPr="000A7047" w:rsidRDefault="006C749C" w:rsidP="006C749C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C749C" w:rsidRPr="000A7047" w:rsidRDefault="006C749C" w:rsidP="006C749C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0A7047">
        <w:rPr>
          <w:rFonts w:hAnsi="仿宋"/>
        </w:rPr>
        <w:t>四川省宜宾监狱</w:t>
      </w:r>
    </w:p>
    <w:p w:rsidR="006C749C" w:rsidRPr="000A7047" w:rsidRDefault="006C749C" w:rsidP="006C749C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6C749C" w:rsidRPr="001A5709" w:rsidRDefault="006C749C" w:rsidP="002877C3">
      <w:pPr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2825A2" w:rsidRPr="006C749C" w:rsidRDefault="002825A2"/>
    <w:sectPr w:rsidR="002825A2" w:rsidRPr="006C749C" w:rsidSect="00BD6D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282" w:rsidRDefault="006E6282" w:rsidP="006C749C">
      <w:r>
        <w:separator/>
      </w:r>
    </w:p>
  </w:endnote>
  <w:endnote w:type="continuationSeparator" w:id="1">
    <w:p w:rsidR="006E6282" w:rsidRDefault="006E6282" w:rsidP="006C7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282" w:rsidRDefault="006E6282" w:rsidP="006C749C">
      <w:r>
        <w:separator/>
      </w:r>
    </w:p>
  </w:footnote>
  <w:footnote w:type="continuationSeparator" w:id="1">
    <w:p w:rsidR="006E6282" w:rsidRDefault="006E6282" w:rsidP="006C74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749C"/>
    <w:rsid w:val="002825A2"/>
    <w:rsid w:val="002877C3"/>
    <w:rsid w:val="006C749C"/>
    <w:rsid w:val="006E6282"/>
    <w:rsid w:val="00BD6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4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74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74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74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749C"/>
    <w:rPr>
      <w:sz w:val="18"/>
      <w:szCs w:val="18"/>
    </w:rPr>
  </w:style>
  <w:style w:type="paragraph" w:styleId="a5">
    <w:name w:val="Closing"/>
    <w:basedOn w:val="a"/>
    <w:link w:val="Char1"/>
    <w:rsid w:val="006C749C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C749C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C749C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C749C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0</DocSecurity>
  <Lines>8</Lines>
  <Paragraphs>2</Paragraphs>
  <ScaleCrop>false</ScaleCrop>
  <Company>微软中国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4</cp:revision>
  <dcterms:created xsi:type="dcterms:W3CDTF">2025-01-16T02:54:00Z</dcterms:created>
  <dcterms:modified xsi:type="dcterms:W3CDTF">2025-01-16T03:06:00Z</dcterms:modified>
</cp:coreProperties>
</file>