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罪犯文卫江，男，1979年11月1日出生，初中文化，现在四川省邛崃监狱服刑。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罪犯文卫江在服刑期间，认真遵守监规，接受教育改造，确有悔改表现。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根据《中华人民共和国监狱法》第二十九条、《中华人民共和国刑法》第七十八条、《中华人民共和国刑事诉讼法》第二百七十三条的规定，建议对罪犯文卫江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55227A2A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5227A2A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2025-12-30T06:48:34Z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91E18BC396D243109E14EF8481AF4FF3</vt:lpwstr>
  </property>
</Properties>
</file>