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b/>
          <w:sz w:val="96"/>
          <w:szCs w:val="96"/>
        </w:rPr>
      </w:pPr>
      <w:r>
        <w:rPr>
          <w:rFonts w:hint="eastAsia" w:ascii="宋体" w:hAnsi="宋体" w:cs="宋体"/>
          <w:b/>
          <w:sz w:val="96"/>
          <w:szCs w:val="96"/>
        </w:rPr>
        <w:t>询价文件</w:t>
      </w: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项目名称：四川省邛崃监狱</w:t>
      </w:r>
      <w:r>
        <w:rPr>
          <w:rFonts w:hint="eastAsia" w:ascii="宋体" w:hAnsi="宋体" w:cs="宋体"/>
          <w:b/>
          <w:sz w:val="40"/>
          <w:szCs w:val="40"/>
          <w:lang w:val="en-US" w:eastAsia="zh-CN"/>
        </w:rPr>
        <w:t>2025年度罪犯生活设施、设备用品耗材（第二次）</w:t>
      </w:r>
      <w:r>
        <w:rPr>
          <w:rFonts w:hint="eastAsia" w:ascii="宋体" w:hAnsi="宋体" w:cs="宋体"/>
          <w:b/>
          <w:sz w:val="40"/>
          <w:szCs w:val="40"/>
        </w:rPr>
        <w:t>采购</w:t>
      </w:r>
    </w:p>
    <w:p>
      <w:pPr>
        <w:rPr>
          <w:rFonts w:ascii="宋体" w:hAnsi="宋体" w:cs="宋体"/>
          <w:b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sz w:val="36"/>
          <w:szCs w:val="36"/>
        </w:rPr>
      </w:pPr>
    </w:p>
    <w:p>
      <w:pPr>
        <w:jc w:val="center"/>
        <w:rPr>
          <w:rFonts w:hint="default" w:ascii="宋体" w:hAnsi="宋体" w:cs="宋体"/>
          <w:b/>
          <w:sz w:val="36"/>
          <w:szCs w:val="36"/>
          <w:lang w:val="en-US"/>
        </w:rPr>
      </w:pPr>
      <w:r>
        <w:rPr>
          <w:rFonts w:hint="eastAsia" w:ascii="宋体" w:hAnsi="宋体" w:cs="宋体"/>
          <w:b/>
          <w:sz w:val="36"/>
          <w:szCs w:val="36"/>
        </w:rPr>
        <w:t>编号：202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sz w:val="36"/>
          <w:szCs w:val="36"/>
        </w:rPr>
        <w:t>-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X005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四川省邛崃监狱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sz w:val="36"/>
          <w:szCs w:val="36"/>
        </w:rPr>
        <w:t>年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sz w:val="36"/>
          <w:szCs w:val="36"/>
        </w:rPr>
        <w:t>月</w:t>
      </w:r>
    </w:p>
    <w:p>
      <w:pPr>
        <w:rPr>
          <w:rFonts w:ascii="宋体" w:hAnsi="宋体" w:cs="宋体"/>
          <w:b/>
        </w:rPr>
        <w:sectPr>
          <w:headerReference r:id="rId3" w:type="default"/>
          <w:footerReference r:id="rId4" w:type="even"/>
          <w:pgSz w:w="11906" w:h="16838"/>
          <w:pgMar w:top="1440" w:right="1247" w:bottom="1440" w:left="1247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spacing w:line="200" w:lineRule="atLeast"/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目 录</w:t>
      </w:r>
    </w:p>
    <w:p>
      <w:pPr>
        <w:spacing w:line="200" w:lineRule="atLeast"/>
        <w:jc w:val="center"/>
        <w:rPr>
          <w:rFonts w:ascii="宋体" w:hAnsi="宋体" w:cs="宋体"/>
          <w:b/>
        </w:rPr>
      </w:pPr>
    </w:p>
    <w:p>
      <w:pPr>
        <w:pStyle w:val="15"/>
        <w:tabs>
          <w:tab w:val="right" w:leader="dot" w:pos="9412"/>
          <w:tab w:val="clear" w:pos="9118"/>
        </w:tabs>
        <w:rPr>
          <w:rFonts w:ascii="宋体" w:eastAsia="宋体" w:cs="宋体"/>
          <w:color w:val="auto"/>
          <w:sz w:val="32"/>
          <w:szCs w:val="32"/>
        </w:rPr>
      </w:pPr>
      <w:r>
        <w:rPr>
          <w:rFonts w:hint="eastAsia" w:ascii="宋体" w:eastAsia="宋体" w:cs="宋体"/>
          <w:b w:val="0"/>
          <w:bCs/>
          <w:caps/>
          <w:color w:val="auto"/>
          <w:sz w:val="32"/>
          <w:szCs w:val="32"/>
        </w:rPr>
        <w:fldChar w:fldCharType="begin"/>
      </w:r>
      <w:r>
        <w:rPr>
          <w:rFonts w:hint="eastAsia" w:ascii="宋体" w:eastAsia="宋体" w:cs="宋体"/>
          <w:b w:val="0"/>
          <w:bCs/>
          <w:caps/>
          <w:color w:val="auto"/>
          <w:sz w:val="32"/>
          <w:szCs w:val="32"/>
        </w:rPr>
        <w:instrText xml:space="preserve">TOC \o "1-1" \h \u </w:instrText>
      </w:r>
      <w:r>
        <w:rPr>
          <w:rFonts w:hint="eastAsia" w:ascii="宋体" w:eastAsia="宋体" w:cs="宋体"/>
          <w:b w:val="0"/>
          <w:bCs/>
          <w:caps/>
          <w:color w:val="auto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"_Toc26552" </w:instrText>
      </w:r>
      <w:r>
        <w:fldChar w:fldCharType="separate"/>
      </w:r>
      <w:r>
        <w:rPr>
          <w:rFonts w:hint="eastAsia" w:ascii="宋体" w:eastAsia="宋体" w:cs="宋体"/>
          <w:color w:val="auto"/>
          <w:sz w:val="32"/>
          <w:szCs w:val="32"/>
        </w:rPr>
        <w:t>第一章 邀请公告</w:t>
      </w:r>
      <w:r>
        <w:rPr>
          <w:rFonts w:hint="eastAsia" w:ascii="宋体" w:eastAsia="宋体" w:cs="宋体"/>
          <w:color w:val="auto"/>
          <w:sz w:val="32"/>
          <w:szCs w:val="32"/>
        </w:rPr>
        <w:tab/>
      </w:r>
      <w:r>
        <w:rPr>
          <w:rFonts w:hint="eastAsia" w:ascii="宋体" w:eastAsia="宋体" w:cs="宋体"/>
          <w:color w:val="auto"/>
          <w:sz w:val="32"/>
          <w:szCs w:val="32"/>
        </w:rPr>
        <w:fldChar w:fldCharType="begin"/>
      </w:r>
      <w:r>
        <w:rPr>
          <w:rFonts w:hint="eastAsia" w:ascii="宋体" w:eastAsia="宋体" w:cs="宋体"/>
          <w:color w:val="auto"/>
          <w:sz w:val="32"/>
          <w:szCs w:val="32"/>
        </w:rPr>
        <w:instrText xml:space="preserve"> PAGEREF _Toc26552 </w:instrTex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separate"/>
      </w:r>
      <w:r>
        <w:rPr>
          <w:rFonts w:hint="eastAsia" w:ascii="宋体" w:eastAsia="宋体" w:cs="宋体"/>
          <w:color w:val="auto"/>
          <w:sz w:val="32"/>
          <w:szCs w:val="32"/>
        </w:rPr>
        <w:t>1</w: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</w:p>
    <w:p>
      <w:pPr>
        <w:pStyle w:val="15"/>
        <w:tabs>
          <w:tab w:val="right" w:leader="dot" w:pos="9412"/>
          <w:tab w:val="clear" w:pos="9118"/>
        </w:tabs>
        <w:rPr>
          <w:rFonts w:ascii="宋体" w:eastAsia="宋体" w:cs="宋体"/>
          <w:color w:val="auto"/>
          <w:sz w:val="32"/>
          <w:szCs w:val="32"/>
        </w:rPr>
      </w:pPr>
      <w:r>
        <w:fldChar w:fldCharType="begin"/>
      </w:r>
      <w:r>
        <w:instrText xml:space="preserve"> HYPERLINK \l "_Toc14590" </w:instrText>
      </w:r>
      <w:r>
        <w:fldChar w:fldCharType="separate"/>
      </w:r>
      <w:r>
        <w:rPr>
          <w:rFonts w:hint="eastAsia" w:ascii="宋体" w:eastAsia="宋体" w:cs="宋体"/>
          <w:bCs/>
          <w:color w:val="auto"/>
          <w:sz w:val="32"/>
          <w:szCs w:val="32"/>
        </w:rPr>
        <w:t>第二章 投标人须知</w:t>
      </w:r>
      <w:r>
        <w:rPr>
          <w:rFonts w:hint="eastAsia" w:ascii="宋体" w:eastAsia="宋体" w:cs="宋体"/>
          <w:color w:val="auto"/>
          <w:sz w:val="32"/>
          <w:szCs w:val="32"/>
        </w:rPr>
        <w:tab/>
      </w:r>
      <w:r>
        <w:rPr>
          <w:rFonts w:hint="eastAsia" w:ascii="宋体" w:eastAsia="宋体" w:cs="宋体"/>
          <w:color w:val="auto"/>
          <w:sz w:val="32"/>
          <w:szCs w:val="32"/>
        </w:rPr>
        <w:fldChar w:fldCharType="begin"/>
      </w:r>
      <w:r>
        <w:rPr>
          <w:rFonts w:hint="eastAsia" w:ascii="宋体" w:eastAsia="宋体" w:cs="宋体"/>
          <w:color w:val="auto"/>
          <w:sz w:val="32"/>
          <w:szCs w:val="32"/>
        </w:rPr>
        <w:instrText xml:space="preserve"> PAGEREF _Toc14590 </w:instrTex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separate"/>
      </w:r>
      <w:r>
        <w:rPr>
          <w:rFonts w:hint="eastAsia" w:ascii="宋体" w:eastAsia="宋体" w:cs="宋体"/>
          <w:color w:val="auto"/>
          <w:sz w:val="32"/>
          <w:szCs w:val="32"/>
        </w:rPr>
        <w:t>2</w: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</w:p>
    <w:p>
      <w:pPr>
        <w:pStyle w:val="15"/>
        <w:tabs>
          <w:tab w:val="right" w:leader="dot" w:pos="9412"/>
          <w:tab w:val="clear" w:pos="9118"/>
        </w:tabs>
        <w:rPr>
          <w:rFonts w:ascii="宋体" w:eastAsia="宋体" w:cs="宋体"/>
          <w:color w:val="auto"/>
          <w:sz w:val="32"/>
          <w:szCs w:val="32"/>
        </w:rPr>
      </w:pPr>
      <w:r>
        <w:fldChar w:fldCharType="begin"/>
      </w:r>
      <w:r>
        <w:instrText xml:space="preserve"> HYPERLINK \l "_Toc9804" </w:instrText>
      </w:r>
      <w:r>
        <w:fldChar w:fldCharType="separate"/>
      </w:r>
      <w:r>
        <w:rPr>
          <w:rFonts w:hint="eastAsia" w:ascii="宋体" w:eastAsia="宋体" w:cs="宋体"/>
          <w:bCs/>
          <w:color w:val="auto"/>
          <w:sz w:val="32"/>
          <w:szCs w:val="32"/>
        </w:rPr>
        <w:t>第</w:t>
      </w:r>
      <w:r>
        <w:rPr>
          <w:rFonts w:hint="eastAsia" w:ascii="宋体" w:eastAsia="宋体" w:cs="宋体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宋体" w:eastAsia="宋体" w:cs="宋体"/>
          <w:bCs/>
          <w:color w:val="auto"/>
          <w:sz w:val="32"/>
          <w:szCs w:val="32"/>
        </w:rPr>
        <w:t>章</w:t>
      </w:r>
      <w:r>
        <w:rPr>
          <w:rFonts w:hint="eastAsia" w:ascii="宋体" w:eastAsia="宋体" w:cs="宋体"/>
          <w:bCs/>
          <w:color w:val="auto"/>
          <w:sz w:val="32"/>
          <w:szCs w:val="32"/>
          <w:lang w:eastAsia="zh-CN"/>
        </w:rPr>
        <w:t>商务条款及要求</w:t>
      </w:r>
      <w:r>
        <w:rPr>
          <w:rFonts w:hint="eastAsia" w:ascii="宋体" w:eastAsia="宋体" w:cs="宋体"/>
          <w:color w:val="auto"/>
          <w:sz w:val="32"/>
          <w:szCs w:val="32"/>
        </w:rPr>
        <w:tab/>
      </w:r>
      <w:r>
        <w:rPr>
          <w:rFonts w:hint="eastAsia" w:ascii="宋体" w:eastAsia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</w:p>
    <w:p>
      <w:pPr>
        <w:pStyle w:val="15"/>
        <w:tabs>
          <w:tab w:val="right" w:leader="dot" w:pos="9412"/>
          <w:tab w:val="clear" w:pos="9118"/>
        </w:tabs>
        <w:rPr>
          <w:rFonts w:ascii="宋体" w:eastAsia="宋体" w:cs="宋体"/>
          <w:color w:val="auto"/>
          <w:sz w:val="32"/>
          <w:szCs w:val="32"/>
        </w:rPr>
      </w:pPr>
      <w:r>
        <w:fldChar w:fldCharType="begin"/>
      </w:r>
      <w:r>
        <w:instrText xml:space="preserve"> HYPERLINK \l "_Toc23150" </w:instrText>
      </w:r>
      <w:r>
        <w:fldChar w:fldCharType="separate"/>
      </w:r>
      <w:r>
        <w:rPr>
          <w:rFonts w:hint="eastAsia" w:ascii="宋体" w:eastAsia="宋体" w:cs="宋体"/>
          <w:bCs/>
          <w:color w:val="auto"/>
          <w:sz w:val="32"/>
          <w:szCs w:val="32"/>
        </w:rPr>
        <w:t>第</w:t>
      </w:r>
      <w:r>
        <w:rPr>
          <w:rFonts w:hint="eastAsia" w:ascii="宋体" w:eastAsia="宋体" w:cs="宋体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宋体" w:eastAsia="宋体" w:cs="宋体"/>
          <w:bCs/>
          <w:color w:val="auto"/>
          <w:sz w:val="32"/>
          <w:szCs w:val="32"/>
        </w:rPr>
        <w:t>章评审</w:t>
      </w:r>
      <w:r>
        <w:rPr>
          <w:rFonts w:hint="eastAsia" w:ascii="宋体" w:eastAsia="宋体" w:cs="宋体"/>
          <w:color w:val="auto"/>
          <w:sz w:val="32"/>
          <w:szCs w:val="32"/>
        </w:rPr>
        <w:tab/>
      </w:r>
      <w:r>
        <w:rPr>
          <w:rFonts w:hint="eastAsia" w:ascii="宋体" w:eastAsia="宋体" w:cs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</w:p>
    <w:p>
      <w:pPr>
        <w:pStyle w:val="15"/>
        <w:tabs>
          <w:tab w:val="right" w:leader="dot" w:pos="9412"/>
          <w:tab w:val="clear" w:pos="9118"/>
        </w:tabs>
        <w:rPr>
          <w:rFonts w:ascii="宋体" w:eastAsia="宋体" w:cs="宋体"/>
          <w:color w:val="auto"/>
          <w:sz w:val="32"/>
          <w:szCs w:val="32"/>
        </w:rPr>
      </w:pPr>
      <w:r>
        <w:fldChar w:fldCharType="begin"/>
      </w:r>
      <w:r>
        <w:instrText xml:space="preserve"> HYPERLINK \l "_Toc11155" </w:instrText>
      </w:r>
      <w:r>
        <w:fldChar w:fldCharType="separate"/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</w:p>
    <w:p>
      <w:pPr>
        <w:rPr>
          <w:rFonts w:ascii="宋体" w:hAnsi="宋体" w:cs="宋体"/>
          <w:b/>
          <w:bCs/>
          <w:caps/>
        </w:rPr>
      </w:pPr>
      <w:r>
        <w:rPr>
          <w:rFonts w:hint="eastAsia" w:ascii="宋体" w:hAnsi="宋体" w:cs="宋体"/>
          <w:bCs/>
          <w:caps/>
          <w:sz w:val="32"/>
          <w:szCs w:val="32"/>
        </w:rPr>
        <w:fldChar w:fldCharType="end"/>
      </w:r>
    </w:p>
    <w:p>
      <w:pPr>
        <w:rPr>
          <w:rFonts w:ascii="宋体" w:hAnsi="宋体" w:cs="宋体"/>
          <w:b/>
          <w:bCs/>
          <w:caps/>
        </w:rPr>
        <w:sectPr>
          <w:footerReference r:id="rId5" w:type="default"/>
          <w:pgSz w:w="11906" w:h="16838"/>
          <w:pgMar w:top="1440" w:right="1247" w:bottom="1440" w:left="124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spacing w:afterLines="100" w:line="560" w:lineRule="exact"/>
        <w:jc w:val="center"/>
        <w:rPr>
          <w:rFonts w:ascii="宋体" w:hAnsi="宋体" w:cs="宋体"/>
          <w:sz w:val="32"/>
          <w:szCs w:val="32"/>
        </w:rPr>
      </w:pPr>
      <w:bookmarkStart w:id="0" w:name="_Toc8370"/>
      <w:bookmarkStart w:id="1" w:name="_Toc26552"/>
      <w:r>
        <w:rPr>
          <w:rFonts w:hint="eastAsia" w:ascii="宋体" w:hAnsi="宋体" w:cs="宋体"/>
          <w:sz w:val="32"/>
          <w:szCs w:val="32"/>
        </w:rPr>
        <w:t>第一章邀请公告</w:t>
      </w:r>
      <w:bookmarkEnd w:id="0"/>
      <w:bookmarkEnd w:id="1"/>
      <w:bookmarkStart w:id="2" w:name="_Toc227144287"/>
    </w:p>
    <w:p>
      <w:pPr>
        <w:spacing w:line="420" w:lineRule="exact"/>
        <w:ind w:firstLine="900" w:firstLineChars="3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四川省邛崃监狱根据单位需要，准备对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2025年度罪犯生活设施、设备用品耗材</w:t>
      </w:r>
      <w:r>
        <w:rPr>
          <w:rFonts w:hint="eastAsia" w:ascii="宋体" w:hAnsi="宋体" w:cs="宋体"/>
          <w:sz w:val="30"/>
          <w:szCs w:val="30"/>
        </w:rPr>
        <w:t>采购项目进行询价采购，现诚邀各公司参加此项目并与我方联系获取询价文件事宜。</w:t>
      </w:r>
    </w:p>
    <w:p>
      <w:pPr>
        <w:spacing w:afterLines="50" w:line="420" w:lineRule="exact"/>
        <w:ind w:firstLine="904" w:firstLineChars="3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1.1项目情况</w:t>
      </w:r>
    </w:p>
    <w:tbl>
      <w:tblPr>
        <w:tblStyle w:val="19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9"/>
        <w:gridCol w:w="692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采购项目名称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hd w:val="clear" w:color="auto" w:fill="FFFFFF"/>
              <w:spacing w:line="340" w:lineRule="exact"/>
              <w:jc w:val="left"/>
              <w:textAlignment w:val="baseline"/>
              <w:outlineLvl w:val="1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四川省邛崃监狱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2025年度罪犯生活设施、设备用品耗材（第二次）</w:t>
            </w:r>
            <w:r>
              <w:rPr>
                <w:rFonts w:hint="eastAsia" w:ascii="宋体" w:hAnsi="宋体" w:cs="宋体"/>
                <w:bCs/>
                <w:kern w:val="0"/>
              </w:rPr>
              <w:t>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采购单位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四川省邛崃监狱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获取询价文件时间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kern w:val="0"/>
              </w:rPr>
              <w:t>日 09:00至202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Cs/>
                <w:kern w:val="0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获取询价文件地点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四川省邛崃监狱官网（</w:t>
            </w:r>
            <w:r>
              <w:rPr>
                <w:rFonts w:hint="eastAsia" w:ascii="宋体" w:hAnsi="宋体" w:cs="宋体"/>
                <w:bCs/>
                <w:kern w:val="0"/>
                <w:lang w:eastAsia="zh-CN"/>
              </w:rPr>
              <w:t>工作要闻</w:t>
            </w:r>
            <w:r>
              <w:rPr>
                <w:rFonts w:hint="eastAsia" w:ascii="宋体" w:hAnsi="宋体" w:cs="宋体"/>
                <w:bCs/>
                <w:kern w:val="0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响应文件递交地点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四川省邛崃监狱生产工作洽谈室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响应文件开启时间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kern w:val="0"/>
              </w:rPr>
              <w:t xml:space="preserve">日 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响应文件开启地点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四川省邛崃监狱生产工作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kern w:val="0"/>
              </w:rPr>
              <w:t>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891" w:type="dxa"/>
            <w:gridSpan w:val="2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项目联系单位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项目联系电话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028-88808053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采购单位地址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成都市邛崃市临邛镇土陶村</w:t>
            </w:r>
            <w:r>
              <w:rPr>
                <w:rFonts w:hint="eastAsia" w:ascii="宋体" w:hAnsi="宋体" w:cs="宋体"/>
                <w:bCs/>
                <w:kern w:val="0"/>
                <w:lang w:eastAsia="zh-CN"/>
              </w:rPr>
              <w:t>（导航搜索：邛崃市黄叶茶楼）</w:t>
            </w:r>
          </w:p>
        </w:tc>
      </w:tr>
    </w:tbl>
    <w:p>
      <w:pPr>
        <w:spacing w:line="340" w:lineRule="exact"/>
        <w:ind w:firstLine="420" w:firstLineChars="150"/>
        <w:rPr>
          <w:rFonts w:ascii="宋体" w:hAnsi="宋体" w:cs="宋体"/>
        </w:rPr>
      </w:pPr>
    </w:p>
    <w:p>
      <w:pPr>
        <w:spacing w:line="440" w:lineRule="exact"/>
        <w:ind w:firstLine="602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1.2投标人资格条件要求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1.2.1在中华人民共和国境内注册</w:t>
      </w:r>
      <w:r>
        <w:rPr>
          <w:rFonts w:hint="eastAsia" w:ascii="宋体" w:hAnsi="宋体" w:cs="宋体"/>
          <w:color w:val="0000FF"/>
          <w:sz w:val="30"/>
          <w:szCs w:val="30"/>
        </w:rPr>
        <w:t>，</w:t>
      </w:r>
      <w:r>
        <w:rPr>
          <w:rFonts w:hint="eastAsia" w:ascii="宋体" w:hAnsi="宋体" w:cs="宋体"/>
          <w:sz w:val="30"/>
          <w:szCs w:val="30"/>
        </w:rPr>
        <w:t>具有独立承担民事责任能力的企业法人；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sz w:val="30"/>
          <w:szCs w:val="30"/>
        </w:rPr>
        <w:t>1.2.2</w:t>
      </w:r>
      <w:r>
        <w:rPr>
          <w:rFonts w:hint="eastAsia" w:ascii="宋体" w:hAnsi="宋体" w:cs="宋体"/>
          <w:sz w:val="30"/>
          <w:szCs w:val="30"/>
        </w:rPr>
        <w:t>具有有效的营业执照、税务登记证、组织机构代码等相关证件和相应的资质</w:t>
      </w:r>
      <w:r>
        <w:rPr>
          <w:rFonts w:hint="eastAsia" w:ascii="宋体" w:hAnsi="宋体" w:cs="宋体"/>
          <w:sz w:val="30"/>
          <w:szCs w:val="30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1.2.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具有履行合同所必需的货物质保能力</w:t>
      </w:r>
      <w:r>
        <w:rPr>
          <w:rFonts w:hint="eastAsia" w:ascii="宋体" w:hAnsi="宋体" w:cs="宋体"/>
          <w:sz w:val="30"/>
          <w:szCs w:val="30"/>
          <w:lang w:eastAsia="zh-CN"/>
        </w:rPr>
        <w:t>和专业能力；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1.2.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sz w:val="30"/>
          <w:szCs w:val="30"/>
        </w:rPr>
        <w:t>本次投标不接受联合体投标</w:t>
      </w:r>
      <w:r>
        <w:rPr>
          <w:rFonts w:hint="eastAsia" w:ascii="宋体" w:hAnsi="宋体" w:cs="宋体"/>
          <w:sz w:val="30"/>
          <w:szCs w:val="30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sectPr>
          <w:footerReference r:id="rId6" w:type="default"/>
          <w:pgSz w:w="11906" w:h="16838"/>
          <w:pgMar w:top="1440" w:right="1247" w:bottom="1440" w:left="1247" w:header="851" w:footer="624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30"/>
          <w:szCs w:val="30"/>
        </w:rPr>
        <w:t>1.2.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30"/>
          <w:szCs w:val="30"/>
        </w:rPr>
        <w:t>加入此次询价活动近三年内，经营活动中没有违法记录（提供承诺函）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；</w:t>
      </w:r>
    </w:p>
    <w:p>
      <w:pPr>
        <w:pStyle w:val="3"/>
        <w:spacing w:afterLines="100" w:line="560" w:lineRule="exact"/>
        <w:jc w:val="center"/>
        <w:rPr>
          <w:rFonts w:ascii="宋体" w:hAnsi="宋体" w:cs="宋体"/>
          <w:sz w:val="32"/>
          <w:szCs w:val="32"/>
        </w:rPr>
      </w:pPr>
      <w:bookmarkStart w:id="3" w:name="_Toc23619"/>
      <w:bookmarkStart w:id="4" w:name="_Toc14590"/>
      <w:r>
        <w:rPr>
          <w:rFonts w:hint="eastAsia" w:ascii="宋体" w:hAnsi="宋体" w:cs="宋体"/>
          <w:sz w:val="32"/>
          <w:szCs w:val="32"/>
        </w:rPr>
        <w:t>第二章投标人须知</w:t>
      </w:r>
      <w:bookmarkEnd w:id="3"/>
      <w:bookmarkEnd w:id="4"/>
    </w:p>
    <w:p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2.1</w:t>
      </w:r>
      <w:r>
        <w:rPr>
          <w:rFonts w:hint="eastAsia" w:ascii="宋体" w:hAnsi="宋体" w:cs="宋体"/>
          <w:b/>
          <w:color w:val="000000"/>
          <w:sz w:val="30"/>
          <w:szCs w:val="30"/>
        </w:rPr>
        <w:t>投标人须知前附表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627"/>
        <w:gridCol w:w="5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序号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内 容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项目名称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四川省邛崃监狱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2025年度罪犯生活设施、设备用品耗材（第二次）</w:t>
            </w:r>
            <w:r>
              <w:rPr>
                <w:rFonts w:hint="eastAsia" w:ascii="宋体" w:hAnsi="宋体" w:cs="宋体"/>
                <w:color w:val="000000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项目分包及说明</w:t>
            </w:r>
          </w:p>
        </w:tc>
        <w:tc>
          <w:tcPr>
            <w:tcW w:w="5591" w:type="dxa"/>
            <w:noWrap/>
            <w:vAlign w:val="center"/>
          </w:tcPr>
          <w:p>
            <w:pPr>
              <w:spacing w:line="340" w:lineRule="exact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</w:rPr>
              <w:t>本项目不允许分包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投标有效期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投标有效期：开标后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>30</w:t>
            </w:r>
            <w:r>
              <w:rPr>
                <w:rFonts w:hint="eastAsia" w:ascii="宋体" w:hAnsi="宋体" w:cs="宋体"/>
                <w:color w:val="00000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投标文件的组成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b/>
                <w:color w:val="FF0000"/>
              </w:rPr>
            </w:pPr>
            <w:r>
              <w:rPr>
                <w:rFonts w:hint="eastAsia" w:ascii="宋体" w:hAnsi="宋体" w:cs="宋体"/>
                <w:b/>
                <w:color w:val="FF0000"/>
              </w:rPr>
              <w:t>开标一览表一份、正本一份。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获取询价文件时间与地点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见第一章询价公告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递交投标文件的时间与地点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见</w:t>
            </w:r>
            <w:r>
              <w:rPr>
                <w:rFonts w:hint="eastAsia" w:ascii="宋体" w:hAnsi="宋体" w:cs="宋体"/>
                <w:color w:val="000000"/>
              </w:rPr>
              <w:t>第一章</w:t>
            </w:r>
            <w:r>
              <w:rPr>
                <w:rFonts w:hint="eastAsia" w:ascii="宋体" w:hAnsi="宋体" w:cs="宋体"/>
              </w:rPr>
              <w:t>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开标时间与开标地点</w:t>
            </w:r>
          </w:p>
        </w:tc>
        <w:tc>
          <w:tcPr>
            <w:tcW w:w="5591" w:type="dxa"/>
            <w:noWrap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000000"/>
              </w:rPr>
              <w:t>见第一章询价公告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报价限价</w:t>
            </w:r>
          </w:p>
        </w:tc>
        <w:tc>
          <w:tcPr>
            <w:tcW w:w="5591" w:type="dxa"/>
            <w:noWrap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rPr>
                <w:rFonts w:ascii="宋体" w:hAnsi="宋体" w:cs="宋体"/>
                <w:b/>
                <w:color w:val="FF0000"/>
              </w:rPr>
            </w:pPr>
            <w:r>
              <w:rPr>
                <w:rFonts w:hint="eastAsia" w:ascii="宋体" w:hAnsi="宋体" w:cs="宋体"/>
                <w:b/>
                <w:color w:val="FF0000"/>
              </w:rPr>
              <w:t>年约</w:t>
            </w:r>
            <w:r>
              <w:rPr>
                <w:rFonts w:hint="eastAsia" w:ascii="宋体" w:hAnsi="宋体" w:cs="宋体"/>
                <w:b/>
                <w:color w:val="FF0000"/>
                <w:lang w:val="en-US" w:eastAsia="zh-CN"/>
              </w:rPr>
              <w:t>196000.00</w:t>
            </w:r>
            <w:r>
              <w:rPr>
                <w:rFonts w:hint="eastAsia" w:ascii="宋体" w:hAnsi="宋体" w:cs="宋体"/>
                <w:b/>
                <w:color w:val="FF0000"/>
              </w:rPr>
              <w:t>元</w:t>
            </w:r>
            <w:r>
              <w:rPr>
                <w:rFonts w:hint="eastAsia" w:ascii="宋体" w:hAnsi="宋体" w:cs="宋体"/>
                <w:b/>
                <w:color w:val="FF000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</w:rPr>
              <w:t>以实际数量结算）</w:t>
            </w:r>
          </w:p>
        </w:tc>
      </w:tr>
    </w:tbl>
    <w:p>
      <w:pPr>
        <w:sectPr>
          <w:pgSz w:w="11906" w:h="16838"/>
          <w:pgMar w:top="1440" w:right="1274" w:bottom="1440" w:left="1800" w:header="851" w:footer="794" w:gutter="0"/>
          <w:cols w:space="720" w:num="1"/>
          <w:docGrid w:type="lines" w:linePitch="312" w:charSpace="0"/>
        </w:sectPr>
      </w:pPr>
      <w:bookmarkStart w:id="5" w:name="_Toc227144289"/>
    </w:p>
    <w:p>
      <w:pPr>
        <w:spacing w:line="440" w:lineRule="exact"/>
        <w:ind w:firstLine="602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2.2说明</w:t>
      </w:r>
      <w:bookmarkEnd w:id="5"/>
      <w:bookmarkStart w:id="6" w:name="_Toc227144290"/>
      <w:r>
        <w:rPr>
          <w:rFonts w:hint="eastAsia" w:ascii="宋体" w:hAnsi="宋体" w:cs="宋体"/>
          <w:b/>
          <w:bCs/>
          <w:sz w:val="30"/>
          <w:szCs w:val="30"/>
        </w:rPr>
        <w:t>及投标文件格式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2.2.1适用范围</w:t>
      </w:r>
      <w:bookmarkEnd w:id="6"/>
      <w:r>
        <w:rPr>
          <w:rFonts w:hint="eastAsia" w:ascii="宋体" w:hAnsi="宋体" w:cs="宋体"/>
          <w:sz w:val="30"/>
          <w:szCs w:val="30"/>
        </w:rPr>
        <w:t>：本询价文件仅适用于本次询价项目中所叙述项目。</w:t>
      </w:r>
      <w:bookmarkStart w:id="7" w:name="_Toc227144292"/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2.2.2投标人</w:t>
      </w:r>
      <w:bookmarkEnd w:id="7"/>
      <w:bookmarkStart w:id="8" w:name="_Toc227144293"/>
      <w:r>
        <w:rPr>
          <w:rFonts w:hint="eastAsia" w:ascii="宋体" w:hAnsi="宋体" w:cs="宋体"/>
          <w:sz w:val="30"/>
          <w:szCs w:val="30"/>
        </w:rPr>
        <w:t>合格的投标人</w:t>
      </w:r>
      <w:bookmarkEnd w:id="8"/>
      <w:r>
        <w:rPr>
          <w:rFonts w:hint="eastAsia" w:ascii="宋体" w:hAnsi="宋体" w:cs="宋体"/>
          <w:sz w:val="30"/>
          <w:szCs w:val="30"/>
        </w:rPr>
        <w:t>：见询价公告</w:t>
      </w:r>
      <w:bookmarkStart w:id="9" w:name="_Toc227144294"/>
      <w:r>
        <w:rPr>
          <w:rFonts w:hint="eastAsia" w:ascii="宋体" w:hAnsi="宋体" w:cs="宋体"/>
          <w:sz w:val="30"/>
          <w:szCs w:val="30"/>
        </w:rPr>
        <w:t>投标人的资格要求。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2.2.3投标费用</w:t>
      </w:r>
      <w:bookmarkEnd w:id="9"/>
      <w:r>
        <w:rPr>
          <w:rFonts w:hint="eastAsia" w:ascii="宋体" w:hAnsi="宋体" w:cs="宋体"/>
          <w:sz w:val="30"/>
          <w:szCs w:val="30"/>
        </w:rPr>
        <w:t>：投标人自行承担参加询价项目产生有关的费用，无论投标的结果如何，询价人对上述费用不承担任何责任和义务。</w:t>
      </w:r>
      <w:bookmarkStart w:id="10" w:name="_Toc227144295"/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2.2.4询价文件的说明</w:t>
      </w:r>
      <w:bookmarkEnd w:id="10"/>
      <w:r>
        <w:rPr>
          <w:rFonts w:hint="eastAsia" w:ascii="宋体" w:hAnsi="宋体" w:cs="宋体"/>
          <w:sz w:val="30"/>
          <w:szCs w:val="30"/>
        </w:rPr>
        <w:t>：投标人应认真阅读询价文件中所有事项、格式条款和规范要求等。投标人没有对询价文件全面做出实质性响应是投标人的风险，招标人有权拒绝没有对询价文件要求做出实质性响应的投标。</w:t>
      </w:r>
      <w:bookmarkStart w:id="11" w:name="_Toc227144300"/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2.2.5投标语言</w:t>
      </w:r>
      <w:bookmarkEnd w:id="11"/>
      <w:r>
        <w:rPr>
          <w:rFonts w:hint="eastAsia" w:ascii="宋体" w:hAnsi="宋体" w:cs="宋体"/>
          <w:sz w:val="30"/>
          <w:szCs w:val="30"/>
        </w:rPr>
        <w:t>：由投标人编写的投标文件、投标交换的文件和往来信件均以中文书写。</w:t>
      </w:r>
      <w:bookmarkStart w:id="12" w:name="_Toc227144301"/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2.2.6.计量单位</w:t>
      </w:r>
      <w:bookmarkEnd w:id="12"/>
      <w:r>
        <w:rPr>
          <w:rFonts w:hint="eastAsia" w:ascii="宋体" w:hAnsi="宋体" w:cs="宋体"/>
          <w:sz w:val="30"/>
          <w:szCs w:val="30"/>
        </w:rPr>
        <w:t>：除在询价文件的技术要求中另有规定外，计量单位应使用中华人民共和国法定计量单位，所有涉及金额的单位均为人民币元。</w:t>
      </w:r>
      <w:bookmarkStart w:id="13" w:name="_Toc227144302"/>
    </w:p>
    <w:p>
      <w:pPr>
        <w:spacing w:line="440" w:lineRule="exact"/>
        <w:ind w:firstLine="600" w:firstLineChars="200"/>
        <w:rPr>
          <w:rFonts w:ascii="宋体" w:hAnsi="宋体" w:cs="宋体"/>
          <w:b/>
          <w:bCs/>
          <w:color w:val="FF0000"/>
          <w:sz w:val="30"/>
          <w:szCs w:val="30"/>
        </w:rPr>
        <w:sectPr>
          <w:pgSz w:w="11906" w:h="16838"/>
          <w:pgMar w:top="1440" w:right="1274" w:bottom="1440" w:left="1800" w:header="851" w:footer="794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30"/>
          <w:szCs w:val="30"/>
        </w:rPr>
        <w:t>2.2.7.投标文件的组成</w:t>
      </w:r>
      <w:bookmarkEnd w:id="13"/>
      <w:r>
        <w:rPr>
          <w:rFonts w:hint="eastAsia" w:ascii="宋体" w:hAnsi="宋体" w:cs="宋体"/>
          <w:sz w:val="30"/>
          <w:szCs w:val="30"/>
        </w:rPr>
        <w:t>：</w:t>
      </w:r>
      <w:r>
        <w:rPr>
          <w:rFonts w:hint="eastAsia" w:ascii="宋体" w:hAnsi="宋体" w:cs="宋体"/>
          <w:b/>
          <w:bCs/>
          <w:color w:val="FF0000"/>
          <w:sz w:val="30"/>
          <w:szCs w:val="30"/>
        </w:rPr>
        <w:t>投标人在递交投标文件时需递交1份开标一览表、投标文件1正本。每份文件加盖骑缝鲜章，封口加盖鲜章。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开标一览表格式：</w:t>
      </w:r>
    </w:p>
    <w:p>
      <w:pPr>
        <w:spacing w:line="440" w:lineRule="exact"/>
        <w:ind w:firstLine="1124" w:firstLineChars="400"/>
        <w:rPr>
          <w:rFonts w:ascii="宋体" w:hAnsi="宋体" w:cs="宋体"/>
          <w:b/>
          <w:bCs/>
          <w:color w:val="00000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四川省邛崃监狱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2025年度罪犯生活设施、设备用品耗材（第二次）采购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询价</w:t>
      </w:r>
      <w:r>
        <w:rPr>
          <w:rFonts w:hint="eastAsia" w:ascii="宋体" w:hAnsi="宋体" w:cs="宋体"/>
          <w:b/>
          <w:bCs/>
          <w:sz w:val="32"/>
          <w:szCs w:val="32"/>
        </w:rPr>
        <w:t>开标一览表</w:t>
      </w:r>
    </w:p>
    <w:p>
      <w:pPr>
        <w:spacing w:line="440" w:lineRule="exact"/>
        <w:ind w:firstLine="1124" w:firstLineChars="400"/>
        <w:rPr>
          <w:rFonts w:ascii="宋体" w:hAnsi="宋体" w:cs="宋体"/>
          <w:b/>
          <w:bCs/>
        </w:rPr>
      </w:pP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3336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9" w:type="dxa"/>
            <w:noWrap/>
          </w:tcPr>
          <w:p>
            <w:pPr>
              <w:jc w:val="center"/>
              <w:rPr>
                <w:rFonts w:ascii="宋体" w:hAnsi="宋体" w:cs="宋体"/>
                <w:lang w:val="fr-FR"/>
              </w:rPr>
            </w:pPr>
            <w:r>
              <w:rPr>
                <w:rFonts w:hint="eastAsia" w:ascii="宋体" w:hAnsi="宋体" w:cs="宋体"/>
                <w:lang w:val="fr-FR"/>
              </w:rPr>
              <w:t>投标人名称</w:t>
            </w:r>
          </w:p>
        </w:tc>
        <w:tc>
          <w:tcPr>
            <w:tcW w:w="3336" w:type="dxa"/>
            <w:noWrap/>
          </w:tcPr>
          <w:p>
            <w:pPr>
              <w:jc w:val="center"/>
              <w:rPr>
                <w:rFonts w:ascii="宋体" w:hAnsi="宋体" w:cs="宋体"/>
                <w:lang w:val="fr-FR"/>
              </w:rPr>
            </w:pPr>
            <w:r>
              <w:rPr>
                <w:rFonts w:hint="eastAsia" w:ascii="宋体" w:hAnsi="宋体" w:cs="宋体"/>
                <w:lang w:val="fr-FR"/>
              </w:rPr>
              <w:t>所投包件名称</w:t>
            </w:r>
          </w:p>
        </w:tc>
        <w:tc>
          <w:tcPr>
            <w:tcW w:w="4254" w:type="dxa"/>
            <w:noWrap/>
          </w:tcPr>
          <w:p>
            <w:pPr>
              <w:jc w:val="center"/>
              <w:rPr>
                <w:rFonts w:ascii="宋体" w:hAnsi="宋体" w:cs="宋体"/>
                <w:lang w:val="fr-FR"/>
              </w:rPr>
            </w:pPr>
            <w:r>
              <w:rPr>
                <w:rFonts w:hint="eastAsia" w:ascii="宋体" w:hAnsi="宋体" w:cs="宋体"/>
                <w:lang w:val="fr-FR"/>
              </w:rPr>
              <w:t>本包报价（</w:t>
            </w:r>
            <w:r>
              <w:rPr>
                <w:rFonts w:hint="eastAsia" w:ascii="宋体" w:hAnsi="宋体" w:cs="宋体"/>
                <w:lang w:val="fr-FR" w:eastAsia="zh-CN"/>
              </w:rPr>
              <w:t>保留两位小数点</w:t>
            </w:r>
            <w:r>
              <w:rPr>
                <w:rFonts w:hint="eastAsia" w:ascii="宋体" w:hAnsi="宋体" w:cs="宋体"/>
                <w:lang w:val="fr-F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19" w:type="dxa"/>
            <w:noWrap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XXX公司</w:t>
            </w:r>
          </w:p>
        </w:tc>
        <w:tc>
          <w:tcPr>
            <w:tcW w:w="3336" w:type="dxa"/>
            <w:noWrap/>
          </w:tcPr>
          <w:p>
            <w:pPr>
              <w:spacing w:line="44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lang w:val="fr-FR"/>
              </w:rPr>
              <w:t>例如：</w:t>
            </w:r>
            <w:r>
              <w:rPr>
                <w:rFonts w:hint="eastAsia" w:ascii="宋体" w:hAnsi="宋体" w:cs="宋体"/>
                <w:bCs/>
                <w:kern w:val="0"/>
              </w:rPr>
              <w:t>四川省邛崃监狱、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2025年度罪犯生活设施、设备用品耗材（第二次）</w:t>
            </w:r>
            <w:r>
              <w:rPr>
                <w:rFonts w:hint="eastAsia" w:ascii="宋体" w:hAnsi="宋体" w:cs="宋体"/>
                <w:bCs/>
                <w:kern w:val="0"/>
              </w:rPr>
              <w:t>询价</w:t>
            </w:r>
          </w:p>
          <w:p>
            <w:pPr>
              <w:rPr>
                <w:rFonts w:ascii="宋体" w:hAnsi="宋体" w:cs="宋体"/>
                <w:lang w:val="fr-FR"/>
              </w:rPr>
            </w:pPr>
          </w:p>
        </w:tc>
        <w:tc>
          <w:tcPr>
            <w:tcW w:w="4254" w:type="dxa"/>
            <w:noWrap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说明：（1）报价应包含货物及运输安装调试等费用（含税）；</w:t>
      </w:r>
    </w:p>
    <w:p>
      <w:pPr>
        <w:ind w:firstLine="900" w:firstLineChars="3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（2）报价有效期为提交报价文件截止日期起30天。</w:t>
      </w:r>
    </w:p>
    <w:p>
      <w:pPr>
        <w:ind w:firstLine="1800" w:firstLineChars="6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投标人名称：（加盖公章）</w:t>
      </w:r>
    </w:p>
    <w:p>
      <w:pPr>
        <w:ind w:firstLine="1800" w:firstLineChars="6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法定代表人或代理人：（签字）</w:t>
      </w:r>
    </w:p>
    <w:p>
      <w:pPr>
        <w:ind w:firstLine="600" w:firstLineChars="200"/>
        <w:rPr>
          <w:rFonts w:ascii="宋体" w:hAnsi="宋体" w:cs="宋体"/>
          <w:sz w:val="30"/>
          <w:szCs w:val="30"/>
        </w:rPr>
      </w:pPr>
    </w:p>
    <w:p>
      <w:pPr>
        <w:ind w:firstLine="6450" w:firstLineChars="21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日期：年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line="400" w:lineRule="exact"/>
        <w:rPr>
          <w:rFonts w:ascii="宋体" w:hAnsi="宋体" w:cs="宋体"/>
          <w:sz w:val="30"/>
          <w:szCs w:val="30"/>
        </w:rPr>
        <w:sectPr>
          <w:pgSz w:w="11906" w:h="16838"/>
          <w:pgMar w:top="1440" w:right="1274" w:bottom="1440" w:left="1800" w:header="851" w:footer="510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30"/>
          <w:szCs w:val="30"/>
        </w:rPr>
        <w:t>注：若报价大小写不同以大写为准。</w:t>
      </w:r>
    </w:p>
    <w:p>
      <w:pPr>
        <w:spacing w:line="48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投标文件正本包含以下内容（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★号条款为必须条款，缺少则废标）：</w:t>
      </w:r>
    </w:p>
    <w:p>
      <w:pPr>
        <w:spacing w:line="440" w:lineRule="exac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★公司有关情况说明（主营业务、办公地址、联系人、联系电话等）。</w:t>
      </w:r>
    </w:p>
    <w:p>
      <w:pPr>
        <w:spacing w:line="440" w:lineRule="exac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★营业执照副本（复印件加盖鲜章）、税务登记证副本（复印件加盖鲜章）、组织机构代码证（复印件加盖鲜章）、法定代表人授权书等。</w:t>
      </w:r>
    </w:p>
    <w:p>
      <w:pPr>
        <w:spacing w:line="440" w:lineRule="exac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★质量、供货期、售后服务承诺、供应商资格证明文件等。</w:t>
      </w:r>
    </w:p>
    <w:p>
      <w:pPr>
        <w:spacing w:line="440" w:lineRule="exac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公司荣誉以及信誉证明文件（如果有，提供证书复印件加盖鲜章）。</w:t>
      </w:r>
    </w:p>
    <w:p>
      <w:pPr>
        <w:spacing w:line="440" w:lineRule="exact"/>
        <w:ind w:left="60"/>
        <w:rPr>
          <w:rFonts w:ascii="宋体" w:hAnsi="宋体" w:cs="宋体"/>
          <w:sz w:val="30"/>
          <w:szCs w:val="30"/>
          <w:shd w:val="clear" w:color="auto" w:fill="FFFFFF"/>
        </w:rPr>
      </w:pPr>
      <w:bookmarkStart w:id="14" w:name="_Toc227144303"/>
      <w:r>
        <w:rPr>
          <w:rFonts w:hint="eastAsia" w:ascii="宋体" w:hAnsi="宋体" w:cs="宋体"/>
          <w:sz w:val="30"/>
          <w:szCs w:val="30"/>
          <w:shd w:val="clear" w:color="auto" w:fill="FFFFFF"/>
        </w:rPr>
        <w:t>★报价清单：</w:t>
      </w:r>
    </w:p>
    <w:tbl>
      <w:tblPr>
        <w:tblStyle w:val="19"/>
        <w:tblW w:w="10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64"/>
        <w:gridCol w:w="645"/>
        <w:gridCol w:w="1218"/>
        <w:gridCol w:w="837"/>
        <w:gridCol w:w="1754"/>
        <w:gridCol w:w="1300"/>
        <w:gridCol w:w="191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全年预购数</w:t>
            </w:r>
          </w:p>
        </w:tc>
        <w:tc>
          <w:tcPr>
            <w:tcW w:w="1300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1</w:t>
            </w: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300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2</w:t>
            </w: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300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66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合计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</w:tbl>
    <w:p/>
    <w:p>
      <w:pPr>
        <w:spacing w:line="400" w:lineRule="exact"/>
        <w:jc w:val="left"/>
        <w:rPr>
          <w:rFonts w:ascii="宋体" w:hAnsi="宋体" w:cs="宋体"/>
          <w:b/>
          <w:color w:val="FF0000"/>
        </w:rPr>
      </w:pPr>
      <w:r>
        <w:rPr>
          <w:rFonts w:hint="eastAsia" w:ascii="宋体" w:hAnsi="宋体" w:cs="宋体"/>
          <w:b/>
          <w:color w:val="FF0000"/>
        </w:rPr>
        <w:t>注：</w:t>
      </w:r>
    </w:p>
    <w:p>
      <w:pPr>
        <w:spacing w:line="400" w:lineRule="exact"/>
        <w:jc w:val="left"/>
        <w:rPr>
          <w:rFonts w:ascii="宋体" w:hAnsi="宋体" w:cs="宋体"/>
          <w:b/>
          <w:color w:val="FF0000"/>
        </w:rPr>
      </w:pPr>
      <w:r>
        <w:rPr>
          <w:rFonts w:hint="eastAsia" w:ascii="宋体" w:hAnsi="宋体" w:cs="宋体"/>
          <w:b/>
          <w:color w:val="FF0000"/>
        </w:rPr>
        <w:t>1.</w:t>
      </w:r>
      <w:r>
        <w:rPr>
          <w:rFonts w:hint="eastAsia" w:ascii="宋体" w:hAnsi="宋体" w:cs="宋体"/>
          <w:b/>
          <w:bCs/>
          <w:color w:val="FF0000"/>
        </w:rPr>
        <w:t>此表为样表，全表详见附件</w:t>
      </w: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四川省邛崃监狱</w:t>
      </w:r>
      <w:r>
        <w:rPr>
          <w:rFonts w:hint="eastAsia" w:ascii="宋体" w:hAnsi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2025年度罪犯生活设施、设备用品耗材（第二次）采购</w:t>
      </w:r>
      <w:r>
        <w:rPr>
          <w:rFonts w:hint="eastAsia" w:ascii="宋体" w:hAnsi="宋体" w:cs="宋体"/>
          <w:b/>
          <w:bCs/>
          <w:color w:val="FF0000"/>
        </w:rPr>
        <w:t>清单；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color w:val="FF0000"/>
          <w:lang w:eastAsia="zh-CN"/>
        </w:rPr>
      </w:pPr>
      <w:r>
        <w:rPr>
          <w:rFonts w:hint="eastAsia" w:ascii="宋体" w:hAnsi="宋体" w:cs="宋体"/>
          <w:b/>
          <w:color w:val="FF0000"/>
        </w:rPr>
        <w:t>2.每样商品均需报价，填写报价时请注意每样商品的报价单位及规格参数，报价应符合商品本身价值，严禁恶意低价竞标</w:t>
      </w:r>
      <w:r>
        <w:rPr>
          <w:rFonts w:hint="eastAsia" w:ascii="宋体" w:hAnsi="宋体" w:cs="宋体"/>
          <w:b/>
          <w:color w:val="FF0000"/>
          <w:lang w:eastAsia="zh-CN"/>
        </w:rPr>
        <w:t>。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15" w:name="_Toc18007"/>
      <w:r>
        <w:rPr>
          <w:rFonts w:hint="eastAsia" w:ascii="宋体" w:hAnsi="宋体" w:cs="宋体"/>
          <w:b/>
          <w:bCs/>
          <w:sz w:val="32"/>
          <w:szCs w:val="32"/>
        </w:rPr>
        <w:t>第三章商务条款及要求</w:t>
      </w:r>
      <w:bookmarkEnd w:id="15"/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00" w:firstLineChars="200"/>
      </w:pPr>
      <w:r>
        <w:rPr>
          <w:rFonts w:hint="eastAsia" w:ascii="宋体" w:hAnsi="宋体" w:cs="宋体"/>
          <w:bCs/>
          <w:sz w:val="30"/>
          <w:szCs w:val="30"/>
        </w:rPr>
        <w:t>付款方式为所有货物送验完毕后，按合同约定支付，具体以实际结算为准。交货地点：邛崃市临邛镇大东街669号；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2.所有项目的报价为含税价，包括包装、运输等全部费用；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宋体" w:hAnsi="宋体" w:cs="宋体"/>
          <w:bCs/>
          <w:color w:val="C00000"/>
          <w:sz w:val="30"/>
          <w:szCs w:val="30"/>
        </w:rPr>
      </w:pPr>
      <w:r>
        <w:rPr>
          <w:rFonts w:hint="eastAsia" w:ascii="宋体" w:hAnsi="宋体" w:cs="宋体"/>
          <w:bCs/>
          <w:color w:val="FF0000"/>
          <w:sz w:val="30"/>
          <w:szCs w:val="30"/>
        </w:rPr>
        <w:t>3.供货时效：供应商应具备较强的送货和售后服务保障能力；每次根据监狱要求供货，做到随叫随送，紧急情况下要求2小时内送货到场；</w:t>
      </w:r>
    </w:p>
    <w:p>
      <w:pPr>
        <w:spacing w:line="520" w:lineRule="exact"/>
        <w:ind w:firstLine="600" w:firstLineChars="200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4.维修维护：所供商品有质保期的，按商品自身质保规定由供应商进行质保服务；</w:t>
      </w:r>
    </w:p>
    <w:p>
      <w:pPr>
        <w:spacing w:line="520" w:lineRule="exact"/>
        <w:ind w:firstLine="600" w:firstLineChars="200"/>
        <w:rPr>
          <w:rFonts w:ascii="宋体" w:hAnsi="宋体" w:cs="宋体"/>
          <w:bCs/>
          <w:color w:val="FF0000"/>
          <w:sz w:val="30"/>
          <w:szCs w:val="30"/>
        </w:rPr>
      </w:pPr>
      <w:r>
        <w:rPr>
          <w:rFonts w:hint="eastAsia" w:ascii="宋体" w:hAnsi="宋体" w:cs="宋体"/>
          <w:bCs/>
          <w:color w:val="FF0000"/>
          <w:sz w:val="30"/>
          <w:szCs w:val="30"/>
        </w:rPr>
        <w:t>5.质量要求：提供的商品必须是国标正规产品并符合国家质量标准要求，不得采用假冒伪劣产品；</w:t>
      </w:r>
    </w:p>
    <w:p>
      <w:pPr>
        <w:spacing w:line="520" w:lineRule="exact"/>
        <w:ind w:firstLine="600" w:firstLineChars="200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color w:val="FF0000"/>
          <w:sz w:val="30"/>
          <w:szCs w:val="30"/>
        </w:rPr>
        <w:t>6.违约约定：合同履行期内收到因送货不及时、质量不过关、服务不到位等的整改通知，共计超过3次的，可以直接解除合同</w:t>
      </w:r>
      <w:r>
        <w:rPr>
          <w:rFonts w:hint="eastAsia" w:ascii="宋体" w:hAnsi="宋体" w:cs="宋体"/>
          <w:bCs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宋体" w:hAnsi="宋体" w:cs="宋体"/>
          <w:bCs/>
          <w:color w:val="FF0000"/>
          <w:sz w:val="30"/>
          <w:szCs w:val="30"/>
        </w:rPr>
      </w:pPr>
      <w:r>
        <w:rPr>
          <w:rFonts w:hint="eastAsia" w:ascii="宋体" w:hAnsi="宋体" w:cs="宋体"/>
          <w:bCs/>
          <w:color w:val="FF0000"/>
          <w:sz w:val="30"/>
          <w:szCs w:val="30"/>
        </w:rPr>
        <w:t>7.合同有效期为一年；</w:t>
      </w:r>
    </w:p>
    <w:p>
      <w:pPr>
        <w:spacing w:line="520" w:lineRule="exact"/>
        <w:ind w:firstLine="600" w:firstLineChars="200"/>
        <w:rPr>
          <w:rFonts w:ascii="宋体" w:hAnsi="宋体" w:cs="宋体"/>
          <w:bCs/>
          <w:color w:val="FF0000"/>
          <w:sz w:val="30"/>
          <w:szCs w:val="30"/>
        </w:rPr>
      </w:pPr>
      <w:r>
        <w:rPr>
          <w:rFonts w:hint="eastAsia" w:ascii="宋体" w:hAnsi="宋体" w:cs="宋体"/>
          <w:bCs/>
          <w:color w:val="FF000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Cs/>
          <w:color w:val="FF0000"/>
          <w:sz w:val="30"/>
          <w:szCs w:val="30"/>
        </w:rPr>
        <w:t>.报价清单上所有规格型号不允许变更，备注栏需标明所投产品品牌型号；</w:t>
      </w:r>
    </w:p>
    <w:p>
      <w:pPr>
        <w:pStyle w:val="2"/>
        <w:ind w:firstLine="600" w:firstLineChars="200"/>
        <w:rPr>
          <w:rFonts w:hint="default" w:ascii="宋体" w:hAnsi="宋体" w:eastAsia="宋体" w:cs="宋体"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color w:val="FF0000"/>
          <w:sz w:val="30"/>
          <w:szCs w:val="30"/>
          <w:lang w:val="en-US" w:eastAsia="zh-CN"/>
        </w:rPr>
        <w:t>9、未尽事宜合同约定。</w:t>
      </w:r>
    </w:p>
    <w:p>
      <w:pPr>
        <w:pStyle w:val="2"/>
        <w:ind w:firstLine="600" w:firstLineChars="200"/>
        <w:rPr>
          <w:rFonts w:hint="eastAsia" w:ascii="宋体" w:hAnsi="宋体" w:cs="宋体"/>
          <w:bCs/>
          <w:color w:val="FF0000"/>
          <w:sz w:val="30"/>
          <w:szCs w:val="30"/>
        </w:rPr>
      </w:pPr>
    </w:p>
    <w:p>
      <w:pPr>
        <w:spacing w:line="400" w:lineRule="exact"/>
        <w:jc w:val="left"/>
        <w:rPr>
          <w:rFonts w:ascii="宋体" w:hAnsi="宋体" w:cs="宋体"/>
          <w:b/>
          <w:color w:val="FF0000"/>
          <w:sz w:val="30"/>
          <w:szCs w:val="30"/>
        </w:rPr>
      </w:pPr>
    </w:p>
    <w:p>
      <w:pPr>
        <w:pStyle w:val="3"/>
        <w:spacing w:afterLines="100" w:line="560" w:lineRule="exact"/>
        <w:jc w:val="center"/>
        <w:rPr>
          <w:rFonts w:ascii="宋体" w:hAnsi="宋体" w:cs="宋体"/>
          <w:sz w:val="32"/>
          <w:szCs w:val="32"/>
        </w:rPr>
      </w:pPr>
      <w:bookmarkStart w:id="16" w:name="_Toc17664"/>
      <w:bookmarkStart w:id="17" w:name="_Toc23150"/>
      <w:r>
        <w:rPr>
          <w:rFonts w:hint="eastAsia" w:ascii="宋体" w:hAnsi="宋体" w:cs="宋体"/>
          <w:sz w:val="32"/>
          <w:szCs w:val="32"/>
        </w:rPr>
        <w:t>第</w:t>
      </w:r>
      <w:r>
        <w:rPr>
          <w:rFonts w:hint="eastAsia" w:ascii="宋体" w:hAnsi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cs="宋体"/>
          <w:sz w:val="32"/>
          <w:szCs w:val="32"/>
        </w:rPr>
        <w:t>章评审</w:t>
      </w:r>
      <w:bookmarkEnd w:id="14"/>
      <w:bookmarkEnd w:id="16"/>
      <w:bookmarkEnd w:id="17"/>
    </w:p>
    <w:p>
      <w:pPr>
        <w:spacing w:line="400" w:lineRule="exact"/>
        <w:ind w:firstLine="602" w:firstLineChars="2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1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b/>
          <w:sz w:val="30"/>
          <w:szCs w:val="30"/>
        </w:rPr>
        <w:t>成立询价小组：</w:t>
      </w:r>
    </w:p>
    <w:p>
      <w:pPr>
        <w:spacing w:line="400" w:lineRule="exact"/>
        <w:ind w:firstLine="600" w:firstLineChars="200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根据本次采购项目的性质依法成立 询价小组。</w:t>
      </w:r>
    </w:p>
    <w:p>
      <w:pPr>
        <w:spacing w:line="400" w:lineRule="exact"/>
        <w:ind w:firstLine="602" w:firstLineChars="2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b/>
          <w:sz w:val="30"/>
          <w:szCs w:val="30"/>
        </w:rPr>
        <w:t>评审原则：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1.严格遵守公平、公正、择优的原则；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2.对所有响应询价通知书实质性要求的报价方一视同仁；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3.根据符合采购需求、质量和服务，报价最低（权重系数之和最小）的原则确定成交供应商（询价小组认定报价低于成本价的除外）。</w:t>
      </w:r>
    </w:p>
    <w:p>
      <w:pPr>
        <w:spacing w:line="400" w:lineRule="exact"/>
        <w:ind w:firstLine="602" w:firstLineChars="2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宋体" w:hAnsi="宋体" w:cs="宋体"/>
          <w:b/>
          <w:sz w:val="30"/>
          <w:szCs w:val="30"/>
        </w:rPr>
        <w:t>评审步骤：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1.报价文件审查。审查报价文件是否符合要求，内容是否完整。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报价文件澄清。对报价文件中含义不明确、同类问题表述不一致或者有明显文字和计算错误的内容（包括报价异常），询价小组可以要求报价方在规定时间内以书面形式做出澄清、说明或者补正，但不能超出报价文件的范围或者改变报价文件的实质性内容，并由法定代表人或其授权代表签字。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.评审。报价方做出澄清、说明或者补正的，询价小组应对其进行认定，认定为不合理的应提出不合理的理由并在评审报告中注明，询价小组根据报价情况对报价方进行评审排序，并拟制评审报告,推荐成交供应商。</w:t>
      </w:r>
    </w:p>
    <w:p>
      <w:pPr>
        <w:spacing w:line="400" w:lineRule="exact"/>
        <w:ind w:firstLine="602" w:firstLineChars="2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4、</w:t>
      </w:r>
      <w:r>
        <w:rPr>
          <w:rFonts w:hint="eastAsia" w:ascii="宋体" w:hAnsi="宋体" w:cs="宋体"/>
          <w:b/>
          <w:sz w:val="30"/>
          <w:szCs w:val="30"/>
        </w:rPr>
        <w:t>确定成交供应商：</w:t>
      </w:r>
    </w:p>
    <w:p>
      <w:pPr>
        <w:spacing w:line="400" w:lineRule="exact"/>
        <w:ind w:firstLine="588" w:firstLineChars="196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采购方根据询价小组提出的书面评审报告确定成交供应商，并于确定成交供应商后在监狱内网公示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1个工作</w:t>
      </w:r>
      <w:r>
        <w:rPr>
          <w:rFonts w:hint="eastAsia" w:ascii="宋体" w:hAnsi="宋体" w:cs="宋体"/>
          <w:sz w:val="30"/>
          <w:szCs w:val="30"/>
        </w:rPr>
        <w:t>日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</w:p>
    <w:p>
      <w:pPr>
        <w:spacing w:line="400" w:lineRule="exact"/>
        <w:rPr>
          <w:rFonts w:ascii="宋体" w:hAnsi="宋体" w:cs="宋体"/>
          <w:bCs/>
        </w:rPr>
      </w:pPr>
    </w:p>
    <w:p>
      <w:pPr>
        <w:pStyle w:val="3"/>
        <w:spacing w:line="560" w:lineRule="exact"/>
        <w:jc w:val="center"/>
        <w:rPr>
          <w:rFonts w:ascii="宋体" w:hAnsi="宋体" w:cs="宋体"/>
          <w:sz w:val="28"/>
          <w:szCs w:val="28"/>
        </w:rPr>
        <w:sectPr>
          <w:pgSz w:w="11906" w:h="16838"/>
          <w:pgMar w:top="1304" w:right="1304" w:bottom="1304" w:left="1304" w:header="851" w:footer="510" w:gutter="0"/>
          <w:cols w:space="720" w:num="1"/>
          <w:docGrid w:type="lines" w:linePitch="312" w:charSpace="0"/>
        </w:sectPr>
      </w:pPr>
    </w:p>
    <w:p>
      <w:pPr>
        <w:spacing w:line="500" w:lineRule="exact"/>
        <w:ind w:firstLine="560" w:firstLineChars="200"/>
        <w:rPr>
          <w:rFonts w:ascii="宋体" w:hAnsi="宋体" w:cs="宋体"/>
          <w:color w:val="000000"/>
        </w:rPr>
      </w:pPr>
    </w:p>
    <w:sectPr>
      <w:pgSz w:w="11906" w:h="16838"/>
      <w:pgMar w:top="1304" w:right="1304" w:bottom="1304" w:left="130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6</w:t>
    </w:r>
    <w:r>
      <w:fldChar w:fldCharType="end"/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sz w:val="22"/>
                              <w:szCs w:val="22"/>
                            </w:rPr>
                            <w:instrText xml:space="preserve">PAGE 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sz w:val="22"/>
                              <w:szCs w:val="22"/>
                            </w:rPr>
                            <w:t>17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SNjsABAABwAwAADgAAAGRycy9lMm9Eb2MueG1srVNNrtMwEN4jcQfL&#10;e5q0SKiK6j6Bnh5CQoD04ACu4zSWbI81dpuUA8ANWLFhz7l6DsZO0/eAHWLjzP/MN/NlczM6y44a&#10;owEv+HJRc6a9gtb4veCfPt49W3MWk/SttOC14Ccd+c326ZPNEBq9gh5sq5FRER+bIQjepxSaqoqq&#10;107GBQTtydkBOplIxX3VohyourPVqq5fVANgGxCUjpGst5OTb0v9rtMqve+6qBOzgtNsqbxY3l1+&#10;q+1GNnuUoTfqMob8hymcNJ6aXkvdyiTZAc1fpZxRCBG6tFDgKug6o3TBQGiW9R9o7nsZdMFCy4nh&#10;uqb4/8qqd8cPyEwr+HPOvHR0ovO3r+fvP88/vrBlXs8QYkNR94Hi0vgKRjrzbI9kzKjHDl3+Eh5G&#10;flr06bpcPSamctJ6tV7X5FLkmxWqXz2kB4zptQbHsiA40vXKUuXxbUxT6BySu3m4M9aWC1r/m4Fq&#10;ThZdKHDJzkimibOUxt14gbeD9kToiMbUtQf8zNlAlBDcE2c5s288bTyzZxZwFnazIL2iRMETZ4eA&#10;Zt8XpuWhYnh5SDRpAZAbT90IeFborGUFFwpm3jzWS9TDj7L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AFVI2OwAEAAHA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22"/>
                        <w:sz w:val="22"/>
                        <w:szCs w:val="22"/>
                      </w:rPr>
                      <w:instrText xml:space="preserve">PAGE 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22"/>
                        <w:sz w:val="22"/>
                        <w:szCs w:val="22"/>
                      </w:rPr>
                      <w:t>17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76443B"/>
    <w:multiLevelType w:val="singleLevel"/>
    <w:tmpl w:val="B17644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40"/>
  <w:drawingGridVerticalSpacing w:val="38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jEyYTljNTA2ODg2MTRkZWJjYzczMzQ3MjA1YzgifQ=="/>
  </w:docVars>
  <w:rsids>
    <w:rsidRoot w:val="00172A27"/>
    <w:rsid w:val="00013D76"/>
    <w:rsid w:val="00026C32"/>
    <w:rsid w:val="00033574"/>
    <w:rsid w:val="00073623"/>
    <w:rsid w:val="00083FC2"/>
    <w:rsid w:val="0009312B"/>
    <w:rsid w:val="000964F0"/>
    <w:rsid w:val="00096B33"/>
    <w:rsid w:val="000A6E26"/>
    <w:rsid w:val="000B1309"/>
    <w:rsid w:val="000C1723"/>
    <w:rsid w:val="000C5FC4"/>
    <w:rsid w:val="000D55EF"/>
    <w:rsid w:val="000D5B49"/>
    <w:rsid w:val="000D71BE"/>
    <w:rsid w:val="000F064E"/>
    <w:rsid w:val="000F5F52"/>
    <w:rsid w:val="001026F4"/>
    <w:rsid w:val="001147EA"/>
    <w:rsid w:val="001205CB"/>
    <w:rsid w:val="001264B4"/>
    <w:rsid w:val="00172A27"/>
    <w:rsid w:val="00175C98"/>
    <w:rsid w:val="001914B4"/>
    <w:rsid w:val="00193F67"/>
    <w:rsid w:val="001979A3"/>
    <w:rsid w:val="001A0DD7"/>
    <w:rsid w:val="001C0997"/>
    <w:rsid w:val="001C2687"/>
    <w:rsid w:val="001C48F7"/>
    <w:rsid w:val="001F556F"/>
    <w:rsid w:val="00205526"/>
    <w:rsid w:val="00206BB4"/>
    <w:rsid w:val="00207D91"/>
    <w:rsid w:val="00222B74"/>
    <w:rsid w:val="00234A0C"/>
    <w:rsid w:val="00237BCE"/>
    <w:rsid w:val="002731C8"/>
    <w:rsid w:val="00273BA6"/>
    <w:rsid w:val="002852E2"/>
    <w:rsid w:val="0029622C"/>
    <w:rsid w:val="002C5730"/>
    <w:rsid w:val="002F7BA0"/>
    <w:rsid w:val="003523AB"/>
    <w:rsid w:val="003732A4"/>
    <w:rsid w:val="00381E81"/>
    <w:rsid w:val="00383699"/>
    <w:rsid w:val="003B7368"/>
    <w:rsid w:val="003C70D9"/>
    <w:rsid w:val="004158D4"/>
    <w:rsid w:val="0042567A"/>
    <w:rsid w:val="00430418"/>
    <w:rsid w:val="004358A1"/>
    <w:rsid w:val="004377D2"/>
    <w:rsid w:val="0044125C"/>
    <w:rsid w:val="00445DB3"/>
    <w:rsid w:val="004B0C9F"/>
    <w:rsid w:val="004B466B"/>
    <w:rsid w:val="004B6FF0"/>
    <w:rsid w:val="004B7C0C"/>
    <w:rsid w:val="004D1623"/>
    <w:rsid w:val="004E4AA0"/>
    <w:rsid w:val="00500D74"/>
    <w:rsid w:val="00511799"/>
    <w:rsid w:val="00527D5D"/>
    <w:rsid w:val="00540427"/>
    <w:rsid w:val="0055680D"/>
    <w:rsid w:val="005758A3"/>
    <w:rsid w:val="005829BD"/>
    <w:rsid w:val="00584857"/>
    <w:rsid w:val="00592352"/>
    <w:rsid w:val="00594792"/>
    <w:rsid w:val="005B2D23"/>
    <w:rsid w:val="005F5FA1"/>
    <w:rsid w:val="00623BCF"/>
    <w:rsid w:val="0063373C"/>
    <w:rsid w:val="00634F38"/>
    <w:rsid w:val="006513A5"/>
    <w:rsid w:val="006A487B"/>
    <w:rsid w:val="006D4B93"/>
    <w:rsid w:val="006F6FBF"/>
    <w:rsid w:val="006F7680"/>
    <w:rsid w:val="00705D91"/>
    <w:rsid w:val="00727B58"/>
    <w:rsid w:val="00733730"/>
    <w:rsid w:val="00740FAE"/>
    <w:rsid w:val="007420F3"/>
    <w:rsid w:val="00750FA8"/>
    <w:rsid w:val="00755B3F"/>
    <w:rsid w:val="007657CB"/>
    <w:rsid w:val="007B6E68"/>
    <w:rsid w:val="007C0A5C"/>
    <w:rsid w:val="007D37B1"/>
    <w:rsid w:val="007E640B"/>
    <w:rsid w:val="007F78CC"/>
    <w:rsid w:val="00802FFF"/>
    <w:rsid w:val="008142EB"/>
    <w:rsid w:val="00820268"/>
    <w:rsid w:val="00823342"/>
    <w:rsid w:val="00823AC4"/>
    <w:rsid w:val="008274FB"/>
    <w:rsid w:val="00833E3C"/>
    <w:rsid w:val="00865487"/>
    <w:rsid w:val="00867BE1"/>
    <w:rsid w:val="008712E8"/>
    <w:rsid w:val="008A0806"/>
    <w:rsid w:val="008D6C85"/>
    <w:rsid w:val="008E3E3E"/>
    <w:rsid w:val="008F5688"/>
    <w:rsid w:val="008F6AB3"/>
    <w:rsid w:val="009012A5"/>
    <w:rsid w:val="00937A18"/>
    <w:rsid w:val="009473BD"/>
    <w:rsid w:val="00951022"/>
    <w:rsid w:val="0096142D"/>
    <w:rsid w:val="009634FA"/>
    <w:rsid w:val="0098096F"/>
    <w:rsid w:val="00980BA1"/>
    <w:rsid w:val="009C2A94"/>
    <w:rsid w:val="009D0816"/>
    <w:rsid w:val="009D6EEF"/>
    <w:rsid w:val="00A17B17"/>
    <w:rsid w:val="00A21521"/>
    <w:rsid w:val="00A333DF"/>
    <w:rsid w:val="00A42386"/>
    <w:rsid w:val="00A44CB8"/>
    <w:rsid w:val="00A5444B"/>
    <w:rsid w:val="00A6434D"/>
    <w:rsid w:val="00A72B33"/>
    <w:rsid w:val="00A732AF"/>
    <w:rsid w:val="00A838D8"/>
    <w:rsid w:val="00A94ECA"/>
    <w:rsid w:val="00AA2B24"/>
    <w:rsid w:val="00AC4615"/>
    <w:rsid w:val="00AD4E32"/>
    <w:rsid w:val="00AE215A"/>
    <w:rsid w:val="00AE47AC"/>
    <w:rsid w:val="00AF6834"/>
    <w:rsid w:val="00B1203E"/>
    <w:rsid w:val="00B15317"/>
    <w:rsid w:val="00B2626C"/>
    <w:rsid w:val="00B37916"/>
    <w:rsid w:val="00B65C51"/>
    <w:rsid w:val="00B924F4"/>
    <w:rsid w:val="00B9610D"/>
    <w:rsid w:val="00BA22AB"/>
    <w:rsid w:val="00BB7919"/>
    <w:rsid w:val="00BC030B"/>
    <w:rsid w:val="00BD52D0"/>
    <w:rsid w:val="00BE30A5"/>
    <w:rsid w:val="00BE47AC"/>
    <w:rsid w:val="00BF588C"/>
    <w:rsid w:val="00C11250"/>
    <w:rsid w:val="00C155C7"/>
    <w:rsid w:val="00C54EDC"/>
    <w:rsid w:val="00C57873"/>
    <w:rsid w:val="00C80D54"/>
    <w:rsid w:val="00CA15CC"/>
    <w:rsid w:val="00CB7F88"/>
    <w:rsid w:val="00CC0865"/>
    <w:rsid w:val="00CD6F13"/>
    <w:rsid w:val="00D05D34"/>
    <w:rsid w:val="00D81463"/>
    <w:rsid w:val="00D82B1F"/>
    <w:rsid w:val="00D97429"/>
    <w:rsid w:val="00DA142C"/>
    <w:rsid w:val="00DC3EFA"/>
    <w:rsid w:val="00E221C7"/>
    <w:rsid w:val="00E42ECA"/>
    <w:rsid w:val="00E46440"/>
    <w:rsid w:val="00E55C92"/>
    <w:rsid w:val="00E572BE"/>
    <w:rsid w:val="00E63AD8"/>
    <w:rsid w:val="00E736A7"/>
    <w:rsid w:val="00E8698A"/>
    <w:rsid w:val="00E96ADA"/>
    <w:rsid w:val="00EA7902"/>
    <w:rsid w:val="00EB32BE"/>
    <w:rsid w:val="00EB542C"/>
    <w:rsid w:val="00EB5C97"/>
    <w:rsid w:val="00EC4735"/>
    <w:rsid w:val="00EC613D"/>
    <w:rsid w:val="00ED2626"/>
    <w:rsid w:val="00EE699C"/>
    <w:rsid w:val="00EF0544"/>
    <w:rsid w:val="00EF1B9B"/>
    <w:rsid w:val="00EF2839"/>
    <w:rsid w:val="00EF7819"/>
    <w:rsid w:val="00F14634"/>
    <w:rsid w:val="00F21398"/>
    <w:rsid w:val="00F532B0"/>
    <w:rsid w:val="00F86FDB"/>
    <w:rsid w:val="00F96223"/>
    <w:rsid w:val="00F96738"/>
    <w:rsid w:val="00FB1816"/>
    <w:rsid w:val="00FC27BA"/>
    <w:rsid w:val="00FE3679"/>
    <w:rsid w:val="01981F43"/>
    <w:rsid w:val="01CC5A8A"/>
    <w:rsid w:val="028418A3"/>
    <w:rsid w:val="02B55706"/>
    <w:rsid w:val="03014777"/>
    <w:rsid w:val="03434A5F"/>
    <w:rsid w:val="04A774E9"/>
    <w:rsid w:val="05171FA4"/>
    <w:rsid w:val="05A02AEB"/>
    <w:rsid w:val="061365FB"/>
    <w:rsid w:val="06716005"/>
    <w:rsid w:val="072C1037"/>
    <w:rsid w:val="08A00BAA"/>
    <w:rsid w:val="0C074E3B"/>
    <w:rsid w:val="0DA2237D"/>
    <w:rsid w:val="0DE32F6D"/>
    <w:rsid w:val="0F0F7890"/>
    <w:rsid w:val="0F9B4070"/>
    <w:rsid w:val="10342855"/>
    <w:rsid w:val="11A07F7A"/>
    <w:rsid w:val="123E6DDD"/>
    <w:rsid w:val="131777FA"/>
    <w:rsid w:val="156A66B7"/>
    <w:rsid w:val="15836462"/>
    <w:rsid w:val="16443352"/>
    <w:rsid w:val="177D249A"/>
    <w:rsid w:val="178C25CC"/>
    <w:rsid w:val="179B3728"/>
    <w:rsid w:val="17A53C05"/>
    <w:rsid w:val="17C60C8F"/>
    <w:rsid w:val="17E258A9"/>
    <w:rsid w:val="17E350A4"/>
    <w:rsid w:val="189F4E0F"/>
    <w:rsid w:val="18D1046E"/>
    <w:rsid w:val="19ED52B4"/>
    <w:rsid w:val="19F1465A"/>
    <w:rsid w:val="1A0F51CE"/>
    <w:rsid w:val="1ACF729D"/>
    <w:rsid w:val="1AE16CCF"/>
    <w:rsid w:val="1BCA1C6A"/>
    <w:rsid w:val="1BF65012"/>
    <w:rsid w:val="1CD86C95"/>
    <w:rsid w:val="1CF512E8"/>
    <w:rsid w:val="1D207C95"/>
    <w:rsid w:val="1DAA69CC"/>
    <w:rsid w:val="1E146DCB"/>
    <w:rsid w:val="1E6C16A1"/>
    <w:rsid w:val="1EBE600C"/>
    <w:rsid w:val="1FE94FCB"/>
    <w:rsid w:val="204A517C"/>
    <w:rsid w:val="210B75B4"/>
    <w:rsid w:val="217A5226"/>
    <w:rsid w:val="21B363F4"/>
    <w:rsid w:val="21FB6F77"/>
    <w:rsid w:val="23255FA4"/>
    <w:rsid w:val="24CD6E71"/>
    <w:rsid w:val="252A230B"/>
    <w:rsid w:val="253C5872"/>
    <w:rsid w:val="273E16BD"/>
    <w:rsid w:val="2754715E"/>
    <w:rsid w:val="29EE376A"/>
    <w:rsid w:val="2A8B6AA9"/>
    <w:rsid w:val="2B11798D"/>
    <w:rsid w:val="2B176265"/>
    <w:rsid w:val="2BFE017C"/>
    <w:rsid w:val="2CE1515A"/>
    <w:rsid w:val="2DDB18E1"/>
    <w:rsid w:val="2ECF24AA"/>
    <w:rsid w:val="2F94373F"/>
    <w:rsid w:val="2FC92DA6"/>
    <w:rsid w:val="30F52120"/>
    <w:rsid w:val="31DF45B7"/>
    <w:rsid w:val="3238079B"/>
    <w:rsid w:val="324B7F7A"/>
    <w:rsid w:val="329707FF"/>
    <w:rsid w:val="3326549B"/>
    <w:rsid w:val="33771A2F"/>
    <w:rsid w:val="337D3EE9"/>
    <w:rsid w:val="3471551B"/>
    <w:rsid w:val="34AA04C1"/>
    <w:rsid w:val="34E14290"/>
    <w:rsid w:val="351E1206"/>
    <w:rsid w:val="37360EC3"/>
    <w:rsid w:val="37AB2644"/>
    <w:rsid w:val="392B6EB7"/>
    <w:rsid w:val="39FE5C2C"/>
    <w:rsid w:val="3B0420C1"/>
    <w:rsid w:val="3B313A24"/>
    <w:rsid w:val="3B781F04"/>
    <w:rsid w:val="3DA76B9B"/>
    <w:rsid w:val="3E3D380A"/>
    <w:rsid w:val="412A36FE"/>
    <w:rsid w:val="418A5889"/>
    <w:rsid w:val="425F56FD"/>
    <w:rsid w:val="431B4E25"/>
    <w:rsid w:val="43524BCE"/>
    <w:rsid w:val="449A14EE"/>
    <w:rsid w:val="459E4F3C"/>
    <w:rsid w:val="470B7187"/>
    <w:rsid w:val="48914F09"/>
    <w:rsid w:val="48D670DD"/>
    <w:rsid w:val="49290397"/>
    <w:rsid w:val="495079E3"/>
    <w:rsid w:val="4A967901"/>
    <w:rsid w:val="4C2F4FE3"/>
    <w:rsid w:val="4DAD44A0"/>
    <w:rsid w:val="4DC25195"/>
    <w:rsid w:val="4E5D000F"/>
    <w:rsid w:val="4E671400"/>
    <w:rsid w:val="4EF14152"/>
    <w:rsid w:val="4EF96DB1"/>
    <w:rsid w:val="4F350033"/>
    <w:rsid w:val="516C37CB"/>
    <w:rsid w:val="51B07591"/>
    <w:rsid w:val="51E953E1"/>
    <w:rsid w:val="525E42AD"/>
    <w:rsid w:val="528A3058"/>
    <w:rsid w:val="53345528"/>
    <w:rsid w:val="536C6914"/>
    <w:rsid w:val="5429635C"/>
    <w:rsid w:val="542E6F40"/>
    <w:rsid w:val="54FC4DE8"/>
    <w:rsid w:val="55540F81"/>
    <w:rsid w:val="55C231F6"/>
    <w:rsid w:val="581833C4"/>
    <w:rsid w:val="581E4F00"/>
    <w:rsid w:val="583C79A9"/>
    <w:rsid w:val="583F24D0"/>
    <w:rsid w:val="584A06F0"/>
    <w:rsid w:val="58902526"/>
    <w:rsid w:val="5994183E"/>
    <w:rsid w:val="59E51878"/>
    <w:rsid w:val="5B2B0F21"/>
    <w:rsid w:val="5BD07B65"/>
    <w:rsid w:val="5C7E3CDE"/>
    <w:rsid w:val="5CC8466E"/>
    <w:rsid w:val="5CF466B6"/>
    <w:rsid w:val="5D2C7494"/>
    <w:rsid w:val="5DEA1CD3"/>
    <w:rsid w:val="5FDE6D36"/>
    <w:rsid w:val="6002326B"/>
    <w:rsid w:val="613A7FEA"/>
    <w:rsid w:val="617261CF"/>
    <w:rsid w:val="61993B50"/>
    <w:rsid w:val="61E55DAD"/>
    <w:rsid w:val="6215441C"/>
    <w:rsid w:val="624724B1"/>
    <w:rsid w:val="62BE1AA0"/>
    <w:rsid w:val="632C617F"/>
    <w:rsid w:val="63BD62B5"/>
    <w:rsid w:val="63F52F22"/>
    <w:rsid w:val="63F60C29"/>
    <w:rsid w:val="64911DB4"/>
    <w:rsid w:val="64E17992"/>
    <w:rsid w:val="65475B5D"/>
    <w:rsid w:val="656A4651"/>
    <w:rsid w:val="65853CF1"/>
    <w:rsid w:val="658C0D1C"/>
    <w:rsid w:val="66673F7A"/>
    <w:rsid w:val="67652A95"/>
    <w:rsid w:val="685F1FC4"/>
    <w:rsid w:val="69F94C48"/>
    <w:rsid w:val="6B676D49"/>
    <w:rsid w:val="6BBB615C"/>
    <w:rsid w:val="6BEF6D24"/>
    <w:rsid w:val="6BF45918"/>
    <w:rsid w:val="6D39626A"/>
    <w:rsid w:val="6DA53291"/>
    <w:rsid w:val="6E07775F"/>
    <w:rsid w:val="6E211C12"/>
    <w:rsid w:val="6F206999"/>
    <w:rsid w:val="718F0F86"/>
    <w:rsid w:val="71F04CCA"/>
    <w:rsid w:val="722A1ADB"/>
    <w:rsid w:val="7241345C"/>
    <w:rsid w:val="7253579B"/>
    <w:rsid w:val="72831077"/>
    <w:rsid w:val="72A54306"/>
    <w:rsid w:val="73723504"/>
    <w:rsid w:val="75F6722D"/>
    <w:rsid w:val="76D4405B"/>
    <w:rsid w:val="781A486D"/>
    <w:rsid w:val="78402BEE"/>
    <w:rsid w:val="790B7076"/>
    <w:rsid w:val="7AA60B04"/>
    <w:rsid w:val="7C2F3EFA"/>
    <w:rsid w:val="7CCE4447"/>
    <w:rsid w:val="7DDD7DD5"/>
    <w:rsid w:val="7F0F2CE2"/>
    <w:rsid w:val="7F396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9"/>
    <w:qFormat/>
    <w:uiPriority w:val="99"/>
  </w:style>
  <w:style w:type="paragraph" w:styleId="7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8">
    <w:name w:val="annotation text"/>
    <w:basedOn w:val="1"/>
    <w:link w:val="34"/>
    <w:semiHidden/>
    <w:uiPriority w:val="0"/>
    <w:pPr>
      <w:jc w:val="left"/>
    </w:pPr>
  </w:style>
  <w:style w:type="paragraph" w:styleId="9">
    <w:name w:val="toc 3"/>
    <w:basedOn w:val="1"/>
    <w:next w:val="1"/>
    <w:semiHidden/>
    <w:qFormat/>
    <w:uiPriority w:val="0"/>
    <w:pPr>
      <w:ind w:left="840" w:leftChars="400"/>
    </w:pPr>
  </w:style>
  <w:style w:type="paragraph" w:styleId="10">
    <w:name w:val="Plain Text"/>
    <w:basedOn w:val="1"/>
    <w:link w:val="38"/>
    <w:uiPriority w:val="99"/>
    <w:rPr>
      <w:rFonts w:ascii="宋体" w:hAnsi="Courier New"/>
      <w:snapToGrid w:val="0"/>
      <w:kern w:val="10"/>
      <w:szCs w:val="20"/>
    </w:rPr>
  </w:style>
  <w:style w:type="paragraph" w:styleId="11">
    <w:name w:val="Date"/>
    <w:basedOn w:val="1"/>
    <w:next w:val="1"/>
    <w:link w:val="36"/>
    <w:unhideWhenUsed/>
    <w:qFormat/>
    <w:uiPriority w:val="99"/>
    <w:rPr>
      <w:rFonts w:eastAsia="楷体_GB2312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  <w:pPr>
      <w:tabs>
        <w:tab w:val="right" w:leader="dot" w:pos="9118"/>
      </w:tabs>
      <w:jc w:val="center"/>
    </w:pPr>
    <w:rPr>
      <w:rFonts w:ascii="仿宋_GB2312" w:hAnsi="宋体" w:eastAsia="仿宋_GB2312"/>
      <w:b/>
      <w:color w:val="FF0000"/>
    </w:rPr>
  </w:style>
  <w:style w:type="paragraph" w:styleId="16">
    <w:name w:val="toc 2"/>
    <w:basedOn w:val="1"/>
    <w:next w:val="1"/>
    <w:semiHidden/>
    <w:qFormat/>
    <w:uiPriority w:val="0"/>
    <w:pPr>
      <w:ind w:left="420" w:leftChars="200"/>
    </w:pPr>
  </w:style>
  <w:style w:type="paragraph" w:styleId="17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8"/>
    <w:next w:val="8"/>
    <w:semiHidden/>
    <w:qFormat/>
    <w:uiPriority w:val="0"/>
    <w:rPr>
      <w:b/>
      <w:bCs/>
    </w:rPr>
  </w:style>
  <w:style w:type="table" w:styleId="20">
    <w:name w:val="Table Grid"/>
    <w:basedOn w:val="19"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unhideWhenUsed/>
    <w:qFormat/>
    <w:uiPriority w:val="99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21"/>
      <w:szCs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sz w:val="21"/>
      <w:szCs w:val="20"/>
    </w:rPr>
  </w:style>
  <w:style w:type="paragraph" w:customStyle="1" w:styleId="27">
    <w:name w:val="06、“1.”正文四级标题"/>
    <w:basedOn w:val="1"/>
    <w:link w:val="37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="803" w:firstLineChars="200"/>
      <w:jc w:val="left"/>
    </w:pPr>
    <w:rPr>
      <w:rFonts w:ascii="宋体" w:hAnsi="宋体"/>
      <w:snapToGrid w:val="0"/>
      <w:kern w:val="0"/>
      <w:sz w:val="24"/>
      <w:szCs w:val="24"/>
    </w:rPr>
  </w:style>
  <w:style w:type="paragraph" w:customStyle="1" w:styleId="28">
    <w:name w:val="17“1.”四级标题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="803" w:firstLineChars="200"/>
      <w:jc w:val="left"/>
    </w:pPr>
    <w:rPr>
      <w:rFonts w:ascii="宋体" w:hAnsi="宋体"/>
      <w:sz w:val="24"/>
      <w:szCs w:val="24"/>
    </w:rPr>
  </w:style>
  <w:style w:type="paragraph" w:customStyle="1" w:styleId="29">
    <w:name w:val="21、合同二级标题序号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jc w:val="left"/>
      <w:outlineLvl w:val="1"/>
    </w:pPr>
    <w:rPr>
      <w:rFonts w:ascii="宋体" w:hAnsi="宋体"/>
      <w:b/>
      <w:snapToGrid w:val="0"/>
      <w:sz w:val="24"/>
      <w:szCs w:val="24"/>
    </w:rPr>
  </w:style>
  <w:style w:type="paragraph" w:customStyle="1" w:styleId="30">
    <w:name w:val="05、“(一)”正文三级标题"/>
    <w:basedOn w:val="1"/>
    <w:link w:val="32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="803" w:firstLineChars="200"/>
      <w:jc w:val="left"/>
    </w:pPr>
    <w:rPr>
      <w:rFonts w:ascii="宋体" w:hAnsi="宋体"/>
      <w:kern w:val="0"/>
      <w:sz w:val="24"/>
      <w:szCs w:val="24"/>
    </w:rPr>
  </w:style>
  <w:style w:type="paragraph" w:customStyle="1" w:styleId="31">
    <w:name w:val="p0"/>
    <w:basedOn w:val="1"/>
    <w:qFormat/>
    <w:uiPriority w:val="0"/>
    <w:pPr>
      <w:widowControl/>
    </w:pPr>
    <w:rPr>
      <w:rFonts w:ascii="Calibri" w:hAnsi="Calibri" w:cs="宋体"/>
      <w:kern w:val="0"/>
      <w:sz w:val="21"/>
      <w:szCs w:val="21"/>
    </w:rPr>
  </w:style>
  <w:style w:type="character" w:customStyle="1" w:styleId="32">
    <w:name w:val="05、“(一)”正文三级标题 Char"/>
    <w:link w:val="30"/>
    <w:qFormat/>
    <w:uiPriority w:val="0"/>
    <w:rPr>
      <w:rFonts w:ascii="宋体" w:hAnsi="宋体"/>
      <w:sz w:val="24"/>
      <w:szCs w:val="24"/>
    </w:rPr>
  </w:style>
  <w:style w:type="character" w:customStyle="1" w:styleId="33">
    <w:name w:val="标题 4 Char"/>
    <w:basedOn w:val="21"/>
    <w:link w:val="6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4">
    <w:name w:val="批注文字 Char"/>
    <w:link w:val="8"/>
    <w:semiHidden/>
    <w:qFormat/>
    <w:uiPriority w:val="0"/>
    <w:rPr>
      <w:rFonts w:eastAsia="宋体"/>
      <w:kern w:val="2"/>
      <w:sz w:val="28"/>
      <w:szCs w:val="28"/>
      <w:lang w:val="en-US" w:eastAsia="zh-CN" w:bidi="ar-SA"/>
    </w:rPr>
  </w:style>
  <w:style w:type="character" w:customStyle="1" w:styleId="35">
    <w:name w:val="apple-converted-space"/>
    <w:basedOn w:val="21"/>
    <w:qFormat/>
    <w:uiPriority w:val="0"/>
  </w:style>
  <w:style w:type="character" w:customStyle="1" w:styleId="36">
    <w:name w:val="日期 Char"/>
    <w:basedOn w:val="21"/>
    <w:link w:val="11"/>
    <w:qFormat/>
    <w:uiPriority w:val="99"/>
    <w:rPr>
      <w:rFonts w:eastAsia="楷体_GB2312"/>
      <w:kern w:val="2"/>
      <w:sz w:val="28"/>
    </w:rPr>
  </w:style>
  <w:style w:type="character" w:customStyle="1" w:styleId="37">
    <w:name w:val="06、“1.”正文四级标题 Char"/>
    <w:link w:val="27"/>
    <w:qFormat/>
    <w:uiPriority w:val="0"/>
    <w:rPr>
      <w:rFonts w:ascii="宋体" w:hAnsi="宋体"/>
      <w:snapToGrid w:val="0"/>
      <w:sz w:val="24"/>
      <w:szCs w:val="24"/>
    </w:rPr>
  </w:style>
  <w:style w:type="character" w:customStyle="1" w:styleId="38">
    <w:name w:val="纯文本 Char"/>
    <w:link w:val="10"/>
    <w:qFormat/>
    <w:uiPriority w:val="99"/>
    <w:rPr>
      <w:rFonts w:ascii="宋体" w:hAnsi="Courier New"/>
      <w:snapToGrid w:val="0"/>
      <w:kern w:val="10"/>
      <w:sz w:val="28"/>
    </w:rPr>
  </w:style>
  <w:style w:type="character" w:customStyle="1" w:styleId="39">
    <w:name w:val="正文文本 Char"/>
    <w:basedOn w:val="21"/>
    <w:link w:val="2"/>
    <w:qFormat/>
    <w:uiPriority w:val="99"/>
    <w:rPr>
      <w:kern w:val="2"/>
      <w:sz w:val="28"/>
      <w:szCs w:val="28"/>
    </w:rPr>
  </w:style>
  <w:style w:type="paragraph" w:customStyle="1" w:styleId="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4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7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8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24</Pages>
  <Words>2195</Words>
  <Characters>12515</Characters>
  <Lines>104</Lines>
  <Paragraphs>29</Paragraphs>
  <TotalTime>118</TotalTime>
  <ScaleCrop>false</ScaleCrop>
  <LinksUpToDate>false</LinksUpToDate>
  <CharactersWithSpaces>14681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2019-12-25T08:00:00Z</dcterms:created>
  <dc:creator>FtpDown</dc:creator>
  <cp:lastModifiedBy>AOC</cp:lastModifiedBy>
  <cp:lastPrinted>2019-12-31T02:16:00Z</cp:lastPrinted>
  <dcterms:modified xsi:type="dcterms:W3CDTF">2025-03-12T07:35:44Z</dcterms:modified>
  <dc:title>招 标 文 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720A97DBB046448FB7591F1F38F77562</vt:lpwstr>
  </property>
</Properties>
</file>