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罪犯吴述淼，男，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罪犯吴述淼在服刑期间，认真遵守监规，接受教育改造，确有悔改表现。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根据《中华人民共和国监狱法》第二十九条、《中华人民共和国刑法》第七十八条、《中华人民共和国刑事诉讼法》第二百七十三条的规定，建议对罪犯吴述淼减刑八个月。特报请裁定。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D221A0"/>
    <w:rsid w:val="11ED2704"/>
    <w:rsid w:val="17270EFF"/>
    <w:rsid w:val="1CA95AAA"/>
    <w:rsid w:val="22867EC6"/>
    <w:rsid w:val="32116317"/>
    <w:rsid w:val="3221475E"/>
    <w:rsid w:val="33387A0E"/>
    <w:rsid w:val="475368FB"/>
    <w:rsid w:val="50C57C86"/>
    <w:rsid w:val="5C3C6056"/>
    <w:rsid w:val="6B8F7083"/>
    <w:rsid w:val="6E8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944101CD2E9C48E0AEC45D3AAA7505FA</vt:lpwstr>
  </property>
</Properties>
</file>