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C5F9A" w:rsidRDefault="007C5F9A" w:rsidP="007C5F9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215168">
        <w:rPr>
          <w:rFonts w:ascii="仿宋_GB2312" w:eastAsia="仿宋_GB2312" w:hAnsi="仿宋_GB2312" w:cs="仿宋_GB2312" w:hint="eastAsia"/>
          <w:sz w:val="32"/>
          <w:szCs w:val="32"/>
        </w:rPr>
        <w:t>吉伍次呷，男，1971年3月2日出生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15168">
        <w:rPr>
          <w:rFonts w:ascii="仿宋_GB2312" w:eastAsia="仿宋_GB2312" w:hAnsi="仿宋_GB2312" w:cs="仿宋_GB2312" w:hint="eastAsia"/>
          <w:sz w:val="32"/>
          <w:szCs w:val="32"/>
        </w:rPr>
        <w:t>小学文化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215168">
        <w:rPr>
          <w:rFonts w:ascii="仿宋_GB2312" w:eastAsia="仿宋_GB2312" w:hAnsi="仿宋_GB2312" w:cs="仿宋_GB2312" w:hint="eastAsia"/>
          <w:sz w:val="32"/>
          <w:szCs w:val="32"/>
        </w:rPr>
        <w:t>吉伍次呷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215168">
        <w:rPr>
          <w:rFonts w:ascii="仿宋_GB2312" w:eastAsia="仿宋_GB2312" w:hAnsi="仿宋_GB2312" w:cs="仿宋_GB2312" w:hint="eastAsia"/>
          <w:sz w:val="32"/>
          <w:szCs w:val="32"/>
        </w:rPr>
        <w:t>建议对罪犯</w:t>
      </w:r>
      <w:bookmarkStart w:id="0" w:name="_GoBack"/>
      <w:r w:rsidR="00215168">
        <w:rPr>
          <w:rFonts w:ascii="仿宋_GB2312" w:eastAsia="仿宋_GB2312" w:hAnsi="仿宋_GB2312" w:cs="仿宋_GB2312" w:hint="eastAsia"/>
          <w:sz w:val="32"/>
          <w:szCs w:val="32"/>
        </w:rPr>
        <w:t>吉伍次呷</w:t>
      </w:r>
      <w:bookmarkEnd w:id="0"/>
      <w:r w:rsidR="00215168">
        <w:rPr>
          <w:rFonts w:ascii="仿宋_GB2312" w:eastAsia="仿宋_GB2312" w:hAnsi="仿宋_GB2312" w:cs="仿宋_GB2312" w:hint="eastAsia"/>
          <w:sz w:val="32"/>
          <w:szCs w:val="32"/>
        </w:rPr>
        <w:t>减去有期徒刑八个月，剥夺政治权利八年不变。特报请裁定。</w:t>
      </w:r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5F9A" w:rsidRDefault="007C5F9A" w:rsidP="007C5F9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C5F9A" w:rsidRDefault="007C5F9A" w:rsidP="007C5F9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4D" w:rsidRDefault="0016554D" w:rsidP="00767B8E">
      <w:r>
        <w:separator/>
      </w:r>
    </w:p>
  </w:endnote>
  <w:endnote w:type="continuationSeparator" w:id="0">
    <w:p w:rsidR="0016554D" w:rsidRDefault="0016554D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4D" w:rsidRDefault="0016554D" w:rsidP="00767B8E">
      <w:r>
        <w:separator/>
      </w:r>
    </w:p>
  </w:footnote>
  <w:footnote w:type="continuationSeparator" w:id="0">
    <w:p w:rsidR="0016554D" w:rsidRDefault="0016554D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6554D"/>
    <w:rsid w:val="0017705A"/>
    <w:rsid w:val="00215168"/>
    <w:rsid w:val="00222CB3"/>
    <w:rsid w:val="003B5D1E"/>
    <w:rsid w:val="004144E5"/>
    <w:rsid w:val="00427FC2"/>
    <w:rsid w:val="005F5615"/>
    <w:rsid w:val="00767B8E"/>
    <w:rsid w:val="007A22E1"/>
    <w:rsid w:val="007B0EDB"/>
    <w:rsid w:val="007C18BF"/>
    <w:rsid w:val="007C5F9A"/>
    <w:rsid w:val="007C7BCB"/>
    <w:rsid w:val="00C13F0E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2025-07-29T05:40:00Z</dcterms:created>
  <dcterms:modified xsi:type="dcterms:W3CDTF">2025-07-29T05:40:00Z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