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倪嵩又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中专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倪嵩又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倪嵩又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5713BB4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1A335A0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