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李文瑞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1988年8月10日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大专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李文瑞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李文瑞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DFD7FC1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5DC2146A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