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F17A7E">
        <w:rPr>
          <w:rFonts w:ascii="仿宋_GB2312" w:eastAsia="仿宋_GB2312" w:hAnsi="仿宋_GB2312" w:cs="仿宋_GB2312" w:hint="eastAsia"/>
          <w:sz w:val="32"/>
          <w:szCs w:val="32"/>
        </w:rPr>
        <w:t>安有哈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F17A7E" w:rsidRPr="00007885">
        <w:rPr>
          <w:rFonts w:ascii="仿宋_GB2312" w:eastAsia="仿宋_GB2312" w:hAnsi="仿宋" w:hint="eastAsia"/>
          <w:sz w:val="32"/>
          <w:szCs w:val="32"/>
        </w:rPr>
        <w:t>1976年6月6日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F17A7E">
        <w:rPr>
          <w:rFonts w:ascii="仿宋_GB2312" w:eastAsia="仿宋_GB2312" w:hAnsi="仿宋_GB2312" w:cs="仿宋_GB2312" w:hint="eastAsia"/>
          <w:sz w:val="32"/>
          <w:szCs w:val="32"/>
        </w:rPr>
        <w:t>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F17A7E">
        <w:rPr>
          <w:rFonts w:ascii="仿宋_GB2312" w:eastAsia="仿宋_GB2312" w:hAnsi="仿宋_GB2312" w:cs="仿宋_GB2312" w:hint="eastAsia"/>
          <w:sz w:val="32"/>
          <w:szCs w:val="32"/>
        </w:rPr>
        <w:t>安有哈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F17A7E">
        <w:rPr>
          <w:rFonts w:ascii="仿宋_GB2312" w:eastAsia="仿宋_GB2312" w:hAnsi="仿宋_GB2312" w:cs="仿宋_GB2312" w:hint="eastAsia"/>
          <w:sz w:val="32"/>
          <w:szCs w:val="32"/>
        </w:rPr>
        <w:t>安有哈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F17A7E">
        <w:rPr>
          <w:rFonts w:ascii="仿宋_GB2312" w:eastAsia="仿宋_GB2312" w:hAnsi="仿宋_GB2312" w:cs="仿宋_GB2312" w:hint="eastAsia"/>
          <w:sz w:val="32"/>
          <w:szCs w:val="32"/>
        </w:rPr>
        <w:t>七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，剥夺政治权利</w:t>
      </w:r>
      <w:r w:rsidR="00F17A7E">
        <w:rPr>
          <w:rFonts w:ascii="仿宋_GB2312" w:eastAsia="仿宋_GB2312" w:hAnsi="仿宋_GB2312" w:cs="仿宋_GB2312" w:hint="eastAsia"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不变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D65EC7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65EC7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732065"/>
    <w:rsid w:val="00C36286"/>
    <w:rsid w:val="00D65EC7"/>
    <w:rsid w:val="00F17A7E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