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672651">
        <w:rPr>
          <w:rFonts w:ascii="仿宋_GB2312" w:eastAsia="仿宋_GB2312" w:hAnsi="仿宋_GB2312" w:cs="仿宋_GB2312" w:hint="eastAsia"/>
          <w:sz w:val="32"/>
          <w:szCs w:val="32"/>
        </w:rPr>
        <w:t>岳献花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672651" w:rsidRPr="00DE35DF">
        <w:rPr>
          <w:rFonts w:ascii="仿宋_GB2312" w:eastAsia="仿宋_GB2312" w:hAnsi="仿宋" w:hint="eastAsia"/>
          <w:sz w:val="32"/>
          <w:szCs w:val="32"/>
        </w:rPr>
        <w:t>1980年8月6日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672651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672651">
        <w:rPr>
          <w:rFonts w:ascii="仿宋_GB2312" w:eastAsia="仿宋_GB2312" w:hAnsi="仿宋_GB2312" w:cs="仿宋_GB2312" w:hint="eastAsia"/>
          <w:sz w:val="32"/>
          <w:szCs w:val="32"/>
        </w:rPr>
        <w:t>岳献花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672651">
        <w:rPr>
          <w:rFonts w:ascii="仿宋_GB2312" w:eastAsia="仿宋_GB2312" w:hAnsi="仿宋_GB2312" w:cs="仿宋_GB2312" w:hint="eastAsia"/>
          <w:sz w:val="32"/>
          <w:szCs w:val="32"/>
        </w:rPr>
        <w:t>岳献花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672651">
        <w:rPr>
          <w:rFonts w:ascii="仿宋_GB2312" w:eastAsia="仿宋_GB2312" w:hAnsi="仿宋_GB2312" w:cs="仿宋_GB2312" w:hint="eastAsia"/>
          <w:sz w:val="32"/>
          <w:szCs w:val="32"/>
        </w:rPr>
        <w:t>五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C44D0F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C44D0F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672651"/>
    <w:rsid w:val="00732065"/>
    <w:rsid w:val="00C36286"/>
    <w:rsid w:val="00C44D0F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2025-11-19T03:17:00Z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