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widowControl/>
        <w:spacing w:beforeAutospacing="0" w:afterAutospacing="0" w:line="520" w:lineRule="exact"/>
        <w:jc w:val="center"/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</w:p>
    <w:p>
      <w:pPr>
        <w:pStyle w:val="3"/>
        <w:widowControl/>
        <w:spacing w:beforeAutospacing="0" w:afterAutospacing="0" w:line="520" w:lineRule="exact"/>
        <w:jc w:val="center"/>
        <w:rPr>
          <w:rFonts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四川省绵阳监狱报请减刑建议书</w:t>
      </w:r>
    </w:p>
    <w:p>
      <w:pPr>
        <w:spacing w:line="400" w:lineRule="exact"/>
        <w:ind w:firstLine="640" w:firstLineChars="200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杨定光，男，1975年03月14日出生</w:t>
      </w:r>
      <w:r>
        <w:rPr>
          <w:rFonts w:hint="eastAsia" w:ascii="仿宋" w:hAnsi="仿宋" w:eastAsia="仿宋" w:cs="宋体"/>
          <w:color w:val="auto"/>
          <w:sz w:val="32"/>
          <w:szCs w:val="32"/>
        </w:rPr>
        <w:t>，初中文化</w:t>
      </w:r>
      <w:r>
        <w:rPr>
          <w:rFonts w:hint="eastAsia" w:ascii="仿宋" w:hAnsi="仿宋" w:eastAsia="仿宋"/>
          <w:color w:val="auto"/>
          <w:sz w:val="32"/>
          <w:szCs w:val="32"/>
        </w:rPr>
        <w:t>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现在四川省绵阳监狱服刑</w:t>
      </w:r>
      <w:r>
        <w:rPr>
          <w:rFonts w:hint="eastAsia" w:ascii="仿宋" w:hAnsi="仿宋" w:eastAsia="仿宋"/>
          <w:color w:val="00000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73"/>
        <w:textAlignment w:val="auto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杨定光</w:t>
      </w:r>
      <w:r>
        <w:rPr>
          <w:rFonts w:hint="eastAsia" w:ascii="仿宋" w:hAnsi="仿宋" w:eastAsia="仿宋"/>
          <w:color w:val="000000"/>
          <w:sz w:val="32"/>
          <w:szCs w:val="32"/>
        </w:rPr>
        <w:t>在服刑期间，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认真</w:t>
      </w:r>
      <w:r>
        <w:rPr>
          <w:rFonts w:hint="eastAsia" w:ascii="仿宋" w:hAnsi="仿宋" w:eastAsia="仿宋"/>
          <w:color w:val="000000"/>
          <w:sz w:val="32"/>
          <w:szCs w:val="32"/>
        </w:rPr>
        <w:t>遵守监规，接受教育改造，确有悔改表现。</w:t>
      </w:r>
    </w:p>
    <w:p>
      <w:pPr>
        <w:pStyle w:val="3"/>
        <w:spacing w:beforeAutospacing="0" w:afterAutospacing="0" w:line="440" w:lineRule="exact"/>
        <w:ind w:firstLine="640" w:firstLineChars="200"/>
        <w:jc w:val="both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>根据《中华人民共和国监狱法》第二十九条，《中华人民共和国刑法》第七十八条，《中华人民共和国刑事诉讼法》第二百七十三条的规定，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建议对罪犯杨定光减为有期徒刑二十五年，剥夺政治权利九年。特报请裁定。</w:t>
      </w:r>
    </w:p>
    <w:p>
      <w:pPr>
        <w:pStyle w:val="2"/>
        <w:widowControl/>
        <w:spacing w:line="500" w:lineRule="exact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　　此致</w:t>
      </w:r>
    </w:p>
    <w:p>
      <w:pPr>
        <w:pStyle w:val="3"/>
        <w:spacing w:beforeAutospacing="0" w:afterAutospacing="0" w:line="440" w:lineRule="exact"/>
        <w:jc w:val="both"/>
        <w:rPr>
          <w:rFonts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四川省高级人民法院</w:t>
      </w:r>
      <w:bookmarkStart w:id="0" w:name="_GoBack"/>
      <w:bookmarkEnd w:id="0"/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5440" w:firstLineChars="1700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四川省绵阳监狱</w:t>
      </w:r>
    </w:p>
    <w:p>
      <w:pPr>
        <w:widowControl/>
        <w:spacing w:line="500" w:lineRule="exact"/>
        <w:ind w:right="160" w:firstLine="5440" w:firstLineChars="1700"/>
        <w:jc w:val="both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2025年</w:t>
      </w:r>
      <w:r>
        <w:rPr>
          <w:rFonts w:hint="eastAsia" w:ascii="仿宋" w:hAnsi="仿宋" w:eastAsia="仿宋" w:cs="仿宋_GB2312"/>
          <w:color w:val="auto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月2</w:t>
      </w:r>
      <w:r>
        <w:rPr>
          <w:rFonts w:hint="eastAsia" w:ascii="仿宋" w:hAnsi="仿宋" w:eastAsia="仿宋" w:cs="仿宋_GB2312"/>
          <w:color w:val="auto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22FA"/>
    <w:rsid w:val="00615E38"/>
    <w:rsid w:val="00F522FA"/>
    <w:rsid w:val="FCFF27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ascii="Times New Roman" w:hAnsi="Times New Roman" w:eastAsia="宋体" w:cs="Times New Roman"/>
      <w:szCs w:val="24"/>
    </w:rPr>
  </w:style>
  <w:style w:type="paragraph" w:styleId="3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HP</Company>
  <Pages>1</Pages>
  <Words>126</Words>
  <Characters>720</Characters>
  <Lines>6</Lines>
  <Paragraphs>1</Paragraphs>
  <TotalTime>0</TotalTime>
  <ScaleCrop>false</ScaleCrop>
  <LinksUpToDate>false</LinksUpToDate>
  <CharactersWithSpaces>845</CharactersWithSpaces>
  <Application>WPS Office_11.8.2.11763_F1E327BC-269C-435d-A152-05C5408002CA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2025-09-24T10:18:00Z</dcterms:created>
  <dc:creator>庞小聪</dc:creator>
  <cp:lastModifiedBy>user</cp:lastModifiedBy>
  <dcterms:modified xsi:type="dcterms:W3CDTF">2025-09-24T14:28:24Z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2052-11.8.2.11763</vt:lpwstr>
  </property>
  <property fmtid="{D5CDD505-2E9C-101B-9397-08002B2CF9AE}" pid="3" name="ICV">
    <vt:lpwstr>9C8E827F8E3229AD888FD36822B443F8</vt:lpwstr>
  </property>
</Properties>
</file>