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widowControl/>
        <w:spacing w:beforeAutospacing="0" w:afterAutospacing="0" w:line="520" w:lineRule="exact"/>
        <w:jc w:val="center"/>
        <w:rPr>
          <w:rFonts w:hint="eastAsia"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</w:p>
    <w:p>
      <w:pPr>
        <w:pStyle w:val="3"/>
        <w:widowControl/>
        <w:spacing w:beforeAutospacing="0" w:afterAutospacing="0" w:line="520" w:lineRule="exact"/>
        <w:jc w:val="center"/>
        <w:rPr>
          <w:rFonts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四川省绵阳监狱报请减刑建议书</w:t>
      </w:r>
    </w:p>
    <w:p>
      <w:pPr>
        <w:spacing w:line="400" w:lineRule="exact"/>
        <w:ind w:firstLine="640" w:firstLineChars="200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罪犯</w:t>
      </w:r>
      <w:r>
        <w:rPr>
          <w:rFonts w:hint="eastAsia" w:ascii="仿宋" w:hAnsi="仿宋" w:eastAsia="仿宋" w:cs="仿宋"/>
          <w:sz w:val="32"/>
          <w:szCs w:val="32"/>
        </w:rPr>
        <w:t>谢军，男，1989年09月08日出生</w:t>
      </w:r>
      <w:r>
        <w:rPr>
          <w:rFonts w:hint="eastAsia" w:ascii="仿宋" w:hAnsi="仿宋" w:eastAsia="仿宋" w:cs="宋体"/>
          <w:color w:val="auto"/>
          <w:sz w:val="32"/>
          <w:szCs w:val="32"/>
        </w:rPr>
        <w:t>，初中文化</w:t>
      </w:r>
      <w:r>
        <w:rPr>
          <w:rFonts w:hint="eastAsia" w:ascii="仿宋" w:hAnsi="仿宋" w:eastAsia="仿宋"/>
          <w:color w:val="auto"/>
          <w:sz w:val="32"/>
          <w:szCs w:val="32"/>
        </w:rPr>
        <w:t>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现在四川省绵阳监狱服刑</w:t>
      </w:r>
      <w:r>
        <w:rPr>
          <w:rFonts w:hint="eastAsia" w:ascii="仿宋" w:hAnsi="仿宋" w:eastAsia="仿宋"/>
          <w:color w:val="00000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  <w:lang w:eastAsia="zh-CN"/>
        </w:rPr>
        <w:t>该犯</w:t>
      </w:r>
      <w:r>
        <w:rPr>
          <w:rFonts w:hint="eastAsia" w:ascii="仿宋" w:hAnsi="仿宋" w:eastAsia="仿宋"/>
          <w:color w:val="000000"/>
          <w:sz w:val="32"/>
          <w:szCs w:val="32"/>
        </w:rPr>
        <w:t>在服刑期间，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认真</w:t>
      </w:r>
      <w:r>
        <w:rPr>
          <w:rFonts w:hint="eastAsia" w:ascii="仿宋" w:hAnsi="仿宋" w:eastAsia="仿宋"/>
          <w:color w:val="000000"/>
          <w:sz w:val="32"/>
          <w:szCs w:val="32"/>
        </w:rPr>
        <w:t>遵守监规，接受教育改造，确有悔改表现。</w:t>
      </w:r>
    </w:p>
    <w:p>
      <w:pPr>
        <w:spacing w:line="400" w:lineRule="exact"/>
        <w:ind w:firstLine="640" w:firstLineChars="200"/>
        <w:rPr>
          <w:rFonts w:eastAsia="仿宋" w:asciiTheme="minorEastAsia" w:hAnsiTheme="minorEastAsia"/>
          <w:sz w:val="32"/>
          <w:szCs w:val="32"/>
        </w:rPr>
      </w:pPr>
      <w:r>
        <w:rPr>
          <w:rFonts w:hint="eastAsia" w:ascii="仿宋" w:hAnsi="仿宋" w:eastAsia="仿宋" w:cs="宋体"/>
          <w:sz w:val="32"/>
          <w:szCs w:val="32"/>
        </w:rPr>
        <w:t>根据《中华人民共和国监狱法》第二十九条，《中华人民共和国刑法》第七十八条，《中华人民共和国刑事诉讼法》第二百七十三条的规定，</w:t>
      </w:r>
      <w:r>
        <w:rPr>
          <w:rFonts w:hint="eastAsia" w:ascii="仿宋" w:hAnsi="仿宋" w:eastAsia="仿宋" w:cs="仿宋_GB2312"/>
          <w:sz w:val="32"/>
          <w:szCs w:val="32"/>
        </w:rPr>
        <w:t>建议对罪犯</w:t>
      </w:r>
      <w:r>
        <w:rPr>
          <w:rFonts w:hint="eastAsia" w:ascii="仿宋" w:hAnsi="仿宋" w:eastAsia="仿宋" w:cs="仿宋"/>
          <w:sz w:val="32"/>
          <w:szCs w:val="32"/>
        </w:rPr>
        <w:t>谢军减刑捌个月 。特报请裁定。</w:t>
      </w:r>
    </w:p>
    <w:p>
      <w:pPr>
        <w:widowControl/>
        <w:spacing w:line="500" w:lineRule="exact"/>
        <w:ind w:firstLine="640" w:firstLineChars="200"/>
        <w:jc w:val="left"/>
        <w:rPr>
          <w:rFonts w:ascii="仿宋" w:hAnsi="仿宋" w:eastAsia="仿宋" w:cs="仿宋_GB2312"/>
          <w:sz w:val="32"/>
          <w:szCs w:val="32"/>
        </w:rPr>
      </w:pPr>
    </w:p>
    <w:p>
      <w:pPr>
        <w:pStyle w:val="2"/>
        <w:widowControl/>
        <w:spacing w:line="500" w:lineRule="exact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　　此致</w:t>
      </w:r>
    </w:p>
    <w:p>
      <w:pPr>
        <w:widowControl/>
        <w:spacing w:line="500" w:lineRule="exact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四川省绵阳市中级人民法院</w:t>
      </w: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5440" w:firstLineChars="1700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四川省绵阳监狱</w:t>
      </w:r>
    </w:p>
    <w:p>
      <w:pPr>
        <w:ind w:firstLine="5120" w:firstLineChars="1600"/>
        <w:rPr>
          <w:rFonts w:hint="eastAsia" w:asciiTheme="minorEastAsia" w:hAnsiTheme="minorEastAsia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2025年12月24日</w:t>
      </w:r>
    </w:p>
    <w:p>
      <w:pPr>
        <w:jc w:val="center"/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altName w:val="方正仿宋_GBK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5775"/>
    <w:rsid w:val="00615E38"/>
    <w:rsid w:val="00E95775"/>
    <w:rsid w:val="7DBFFE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0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0"/>
    <w:rPr>
      <w:rFonts w:ascii="Times New Roman" w:hAnsi="Times New Roman" w:eastAsia="宋体" w:cs="Times New Roman"/>
      <w:szCs w:val="24"/>
    </w:rPr>
  </w:style>
  <w:style w:type="paragraph" w:styleId="3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HP</Company>
  <Pages>1</Pages>
  <Words>157</Words>
  <Characters>896</Characters>
  <Lines>7</Lines>
  <Paragraphs>2</Paragraphs>
  <TotalTime>0</TotalTime>
  <ScaleCrop>false</ScaleCrop>
  <LinksUpToDate>false</LinksUpToDate>
  <CharactersWithSpaces>1051</CharactersWithSpaces>
  <Application>WPS Office_11.8.2.11763_F1E327BC-269C-435d-A152-05C5408002CA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2025-12-30T16:46:00Z</dcterms:created>
  <dc:creator>庞小聪</dc:creator>
  <cp:lastModifiedBy>user</cp:lastModifiedBy>
  <dcterms:modified xsi:type="dcterms:W3CDTF">2025-12-31T09:12:22Z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2052-11.8.2.11763</vt:lpwstr>
  </property>
  <property fmtid="{D5CDD505-2E9C-101B-9397-08002B2CF9AE}" pid="3" name="ICV">
    <vt:lpwstr>E022484A8BEBB7CD76785469F630481C</vt:lpwstr>
  </property>
</Properties>
</file>