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bCs w:val="0"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bCs w:val="0"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bCs w:val="0"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bCs w:val="0"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numPr>
          <w:ilvl w:val="0"/>
          <w:numId w:val="0"/>
        </w:numPr>
        <w:wordWrap/>
        <w:spacing w:line="580" w:lineRule="exact"/>
        <w:jc w:val="both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罪犯阚海峰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，又名阚艳行，男</w:t>
      </w:r>
      <w:r>
        <w:rPr>
          <w:rFonts w:hint="eastAsia" w:ascii="仿宋" w:hAnsi="仿宋" w:eastAsia="仿宋"/>
          <w:color w:val="auto"/>
          <w:sz w:val="32"/>
          <w:szCs w:val="32"/>
        </w:rPr>
        <w:t>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阚海峰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阚海峰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七个月</w:t>
      </w:r>
      <w:r>
        <w:rPr>
          <w:rFonts w:hint="eastAsia" w:ascii="仿宋" w:hAnsi="仿宋" w:eastAsia="仿宋"/>
          <w:color w:val="auto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450" w:firstLineChars="2150"/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5700" w:firstLineChars="1900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阚海峰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084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91C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190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4A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1C3C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04D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24C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1E2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728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624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9B0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A9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84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3F17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97DBE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AEA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5BF5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E95A0E"/>
    <w:rsid w:val="1ABB6CF5"/>
    <w:rsid w:val="34B87CAD"/>
    <w:rsid w:val="369377F4"/>
    <w:rsid w:val="409B3C3A"/>
    <w:rsid w:val="52366626"/>
    <w:rsid w:val="6C283D79"/>
    <w:rsid w:val="6E3C3F89"/>
    <w:rsid w:val="79C63ED0"/>
    <w:rsid w:val="7E11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7F2F8A-21CD-4578-8125-DF631C95AF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B8154C0.dotm</Template>
  <Company>Microsoft</Company>
  <Pages>6</Pages>
  <Words>2893</Words>
  <Characters>464</Characters>
  <Lines>3</Lines>
  <Paragraphs>6</Paragraphs>
  <TotalTime>7</TotalTime>
  <ScaleCrop>false</ScaleCrop>
  <LinksUpToDate>false</LinksUpToDate>
  <CharactersWithSpaces>3351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2025-11-17T02:31:00Z</dcterms:created>
  <dc:creator>Billgates</dc:creator>
  <cp:lastModifiedBy>6391</cp:lastModifiedBy>
  <cp:lastPrinted>2018-02-22T08:11:00Z</cp:lastPrinted>
  <dcterms:modified xsi:type="dcterms:W3CDTF">2026-02-02T07:48:55Z</dcterms:modified>
  <dc:title>四川省眉山监狱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178345B4F1DD4357BBAA1142A5438070</vt:lpwstr>
  </property>
</Properties>
</file>