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FF5" w:rsidRPr="00C24FF5" w:rsidRDefault="00C24FF5" w:rsidP="00C24FF5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C24FF5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C24FF5" w:rsidRPr="00C24FF5" w:rsidRDefault="00C24FF5" w:rsidP="00C24FF5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C24FF5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C24FF5" w:rsidRPr="00C24FF5" w:rsidRDefault="00C24FF5" w:rsidP="00C24FF5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24FF5" w:rsidRPr="00C24FF5" w:rsidRDefault="00C24FF5" w:rsidP="00C24FF5">
      <w:pPr>
        <w:wordWrap w:val="0"/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  </w:t>
      </w:r>
    </w:p>
    <w:p w:rsidR="00C24FF5" w:rsidRPr="00C24FF5" w:rsidRDefault="00C24FF5" w:rsidP="00C24FF5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C24FF5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江建</w:t>
      </w:r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C24FF5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1998年11月23日</w:t>
      </w:r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C24FF5" w:rsidRPr="00C24FF5" w:rsidRDefault="00C24FF5" w:rsidP="00C24FF5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C24FF5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江建在服刑期间，能认罪悔罪，遵守法律法规及监规，接受教育改造，积极参加思想、文化、职业技术教育，积极参加劳动，努力完成劳动任务，确有悔改表现。</w:t>
      </w:r>
    </w:p>
    <w:p w:rsidR="00C24FF5" w:rsidRPr="00C24FF5" w:rsidRDefault="00C24FF5" w:rsidP="00C24FF5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24FF5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江建减刑八个月</w:t>
      </w:r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C24FF5" w:rsidRPr="00C24FF5" w:rsidRDefault="00C24FF5" w:rsidP="00C24FF5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C24FF5" w:rsidRPr="00C24FF5" w:rsidRDefault="00C24FF5" w:rsidP="00C24FF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C24FF5" w:rsidRPr="00C24FF5" w:rsidRDefault="00C24FF5" w:rsidP="00C24FF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24FF5" w:rsidRPr="00C24FF5" w:rsidRDefault="00C24FF5" w:rsidP="00C24FF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24FF5" w:rsidRPr="00C24FF5" w:rsidRDefault="00C24FF5" w:rsidP="00C24FF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24FF5" w:rsidRPr="00C24FF5" w:rsidRDefault="00C24FF5" w:rsidP="00C24FF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C24FF5" w:rsidRPr="00C24FF5" w:rsidRDefault="00C24FF5" w:rsidP="00C24FF5">
      <w:pPr>
        <w:spacing w:line="580" w:lineRule="exact"/>
        <w:ind w:firstLineChars="1800" w:firstLine="5760"/>
        <w:rPr>
          <w:rFonts w:ascii="仿宋" w:eastAsia="仿宋" w:hAnsi="仿宋" w:cs="Times New Roman"/>
          <w:color w:val="000000"/>
          <w:sz w:val="32"/>
          <w:szCs w:val="32"/>
        </w:rPr>
      </w:pPr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C24FF5" w:rsidRPr="00C24FF5" w:rsidRDefault="00C24FF5" w:rsidP="00C24FF5">
      <w:pPr>
        <w:spacing w:line="580" w:lineRule="exact"/>
        <w:ind w:firstLineChars="1650" w:firstLine="5280"/>
        <w:rPr>
          <w:rFonts w:ascii="仿宋" w:eastAsia="仿宋" w:hAnsi="仿宋" w:cs="Times New Roman"/>
          <w:color w:val="000000"/>
          <w:sz w:val="32"/>
          <w:szCs w:val="32"/>
        </w:rPr>
      </w:pPr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C24FF5" w:rsidRPr="00C24FF5" w:rsidRDefault="00C24FF5" w:rsidP="00C24FF5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C24FF5" w:rsidRPr="00C24FF5" w:rsidRDefault="00C24FF5" w:rsidP="00C24FF5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8C74CF" w:rsidRDefault="00C24FF5" w:rsidP="00C24FF5"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C24FF5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江建</w:t>
      </w:r>
      <w:r w:rsidRPr="00C24FF5">
        <w:rPr>
          <w:rFonts w:ascii="仿宋" w:eastAsia="仿宋" w:hAnsi="仿宋" w:cs="Times New Roman" w:hint="eastAsia"/>
          <w:color w:val="000000"/>
          <w:sz w:val="32"/>
          <w:szCs w:val="32"/>
        </w:rPr>
        <w:t>卷宗材料一卷</w:t>
      </w:r>
    </w:p>
    <w:sectPr w:rsidR="008C74CF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515A0D"/>
    <w:rsid w:val="007B4C81"/>
    <w:rsid w:val="008C74CF"/>
    <w:rsid w:val="00C24FF5"/>
    <w:rsid w:val="00E4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E0C6E6E9.dotm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2026-01-28T07:57:00Z</dcterms:modified>
</cp:coreProperties>
</file>