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  <w:shd w:val="clear" w:color="auto" w:fill="auto"/>
        </w:rPr>
      </w:pPr>
      <w:r>
        <w:rPr>
          <w:rFonts w:hint="eastAsia" w:ascii="黑体" w:hAnsi="黑体" w:eastAsia="黑体"/>
          <w:b/>
          <w:color w:val="auto"/>
          <w:sz w:val="44"/>
          <w:szCs w:val="44"/>
          <w:shd w:val="clear" w:color="auto" w:fill="auto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  <w:shd w:val="clear" w:color="auto" w:fill="auto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  <w:shd w:val="clear" w:color="auto" w:fill="auto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李林峰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1988年4月16日</w:t>
      </w:r>
      <w:r>
        <w:rPr>
          <w:rFonts w:hint="eastAsia" w:ascii="仿宋" w:hAnsi="仿宋" w:eastAsia="仿宋"/>
          <w:color w:val="auto"/>
          <w:sz w:val="32"/>
          <w:szCs w:val="32"/>
        </w:rPr>
        <w:t>出生，现在四川省眉州监狱一监区服刑。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罪犯李林峰在服刑期间，能认罪悔罪，遵守法律法规及监规，接受教育改造，积极参加思想、文化、职业技术教育，积极参加劳动，努力完成劳动任务，确有悔改表现。</w:t>
      </w: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为此，根据《中华人民共和国监狱法》第二十九条、《中华人民共和国刑法》第七十八条、《中华人民共和国刑事诉讼法》第二百七十三条第二款的规定，建议对罪犯李林峰减刑七个月。特报请裁定。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李林峰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26D19F8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8055B31"/>
    <w:rsid w:val="4BC759FF"/>
    <w:rsid w:val="4C4B759E"/>
    <w:rsid w:val="4CE254B5"/>
    <w:rsid w:val="4D98390C"/>
    <w:rsid w:val="4E1A529D"/>
    <w:rsid w:val="4E8E70EB"/>
    <w:rsid w:val="519D1A06"/>
    <w:rsid w:val="52874FBA"/>
    <w:rsid w:val="530D63B7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2026-02-02T07:39:07Z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