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0D8" w:rsidRPr="00996B83" w:rsidRDefault="002A70D8" w:rsidP="002A70D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A70D8" w:rsidRPr="00996B83" w:rsidRDefault="002A70D8" w:rsidP="002A70D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</w:t>
      </w: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假释</w:t>
      </w: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建议书</w:t>
      </w:r>
    </w:p>
    <w:p w:rsidR="002A70D8" w:rsidRPr="00996B83" w:rsidRDefault="002A70D8" w:rsidP="002A70D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A70D8" w:rsidRPr="00996B83" w:rsidRDefault="002A70D8" w:rsidP="002A70D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A70D8" w:rsidRDefault="002A70D8" w:rsidP="002A70D8">
      <w:pPr>
        <w:spacing w:line="58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罪犯陈飞，男，1990年1月25</w:t>
      </w:r>
      <w:r w:rsidR="004D62E3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高中文化，</w:t>
      </w:r>
      <w:r w:rsidR="004D62E3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4D62E3" w:rsidRPr="00996B83" w:rsidRDefault="004D62E3" w:rsidP="002A70D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陈飞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2A70D8" w:rsidRPr="00996B83" w:rsidRDefault="002A70D8" w:rsidP="002A70D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</w:t>
      </w:r>
      <w:r w:rsidRPr="00996B83">
        <w:rPr>
          <w:rFonts w:ascii="仿宋" w:eastAsia="仿宋" w:hAnsi="仿宋"/>
          <w:color w:val="000000" w:themeColor="text1"/>
          <w:sz w:val="32"/>
          <w:szCs w:val="32"/>
        </w:rPr>
        <w:t>,根据《中华人民共和国监狱法》第三十二条、《中华人民共和国刑法》笫八十一条、《中华人民共和国刑事诉讼法》笫二百七十三条笫二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款之</w:t>
      </w:r>
      <w:r w:rsidRPr="00996B83">
        <w:rPr>
          <w:rFonts w:ascii="仿宋" w:eastAsia="仿宋" w:hAnsi="仿宋"/>
          <w:color w:val="000000" w:themeColor="text1"/>
          <w:sz w:val="32"/>
          <w:szCs w:val="32"/>
        </w:rPr>
        <w:t>规定,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建议对罪犯陈飞予以假释。特报请裁定。</w:t>
      </w:r>
    </w:p>
    <w:p w:rsidR="002A70D8" w:rsidRPr="00996B83" w:rsidRDefault="002A70D8" w:rsidP="002A70D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A70D8" w:rsidRPr="00996B83" w:rsidRDefault="002A70D8" w:rsidP="002A70D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2A70D8" w:rsidRPr="00996B83" w:rsidRDefault="002A70D8" w:rsidP="002A70D8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2A70D8" w:rsidRPr="00996B83" w:rsidRDefault="002A70D8" w:rsidP="002A70D8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2A70D8" w:rsidRPr="00996B83" w:rsidRDefault="002A70D8" w:rsidP="002A70D8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A70D8" w:rsidRPr="00996B83" w:rsidRDefault="002A70D8" w:rsidP="002A70D8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2A70D8">
      <w:pPr>
        <w:spacing w:line="580" w:lineRule="exact"/>
      </w:pPr>
    </w:p>
    <w:sectPr w:rsidR="00ED57D5" w:rsidRPr="00172327" w:rsidSect="00D73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1033F"/>
    <w:rsid w:val="002263B6"/>
    <w:rsid w:val="00230197"/>
    <w:rsid w:val="002321DD"/>
    <w:rsid w:val="0025604B"/>
    <w:rsid w:val="0026491E"/>
    <w:rsid w:val="0028635A"/>
    <w:rsid w:val="00297BBC"/>
    <w:rsid w:val="002A70D8"/>
    <w:rsid w:val="002B4068"/>
    <w:rsid w:val="002B415E"/>
    <w:rsid w:val="002D4E77"/>
    <w:rsid w:val="002F55FD"/>
    <w:rsid w:val="00312EDD"/>
    <w:rsid w:val="00313602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D62E3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B2E9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731E1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E181D0-4529-44B2-A35B-CE483E40D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B6000F8C.dotm</Template>
  <TotalTime>957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2025-07-31T01:51:00Z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