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CE" w:rsidRDefault="00F26318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91ECE" w:rsidRDefault="00F26318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554EB" w:rsidRDefault="008554EB" w:rsidP="00F26318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491ECE" w:rsidRDefault="00F2631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罪犯陈朝军,男，</w:t>
      </w:r>
      <w:r>
        <w:rPr>
          <w:rFonts w:ascii="仿宋" w:eastAsia="仿宋" w:hAnsi="仿宋"/>
          <w:sz w:val="32"/>
          <w:szCs w:val="32"/>
        </w:rPr>
        <w:t>1980年11月16日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491ECE" w:rsidRPr="00F26318" w:rsidRDefault="00F26318" w:rsidP="00F26318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罪犯陈朝军在服刑期间，认真遵守监规，接受教育改造，确有悔改表现。</w:t>
      </w:r>
    </w:p>
    <w:p w:rsidR="00491ECE" w:rsidRDefault="00F2631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为此，根据《中华人民共和国监狱法》第二十九条、《中华人民共和国刑法》第七十八条、《中华人民共和国刑事诉讼法》第二百七十三条第二款之规定，建议对罪犯陈朝军减刑七个月。特报请裁定。</w:t>
      </w:r>
    </w:p>
    <w:p w:rsidR="00491ECE" w:rsidRDefault="00F2631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91ECE" w:rsidRDefault="00F26318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91ECE" w:rsidRDefault="00491ECE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491ECE" w:rsidRDefault="00F26318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91ECE" w:rsidRDefault="00F26318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491ECE" w:rsidRDefault="00491ECE">
      <w:pPr>
        <w:sectPr w:rsidR="00491ECE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91ECE" w:rsidRDefault="00491ECE">
      <w:pPr>
        <w:sectPr w:rsidR="00491ECE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91ECE" w:rsidRDefault="00491ECE">
      <w:pPr>
        <w:sectPr w:rsidR="00491ECE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91ECE" w:rsidRDefault="00491ECE"/>
    <w:sectPr w:rsidR="00491ECE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91ECE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54EB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26318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02A5B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DF8EBCA2.dotm</Template>
  <TotalTime>22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