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39" w:rsidRPr="00183139" w:rsidRDefault="00183139" w:rsidP="0018313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8313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83139" w:rsidRPr="00183139" w:rsidRDefault="00183139" w:rsidP="0018313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8313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83139" w:rsidRPr="00183139" w:rsidRDefault="00183139" w:rsidP="001831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罪犯梁艳平，男，1978年6月5日出生，小学文化，现在四川省眉州监狱服刑。</w:t>
      </w:r>
    </w:p>
    <w:p w:rsidR="00DA50AD" w:rsidRPr="00DA50AD" w:rsidRDefault="00183139" w:rsidP="00DA50A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罪犯梁艳平在服刑期间，</w:t>
      </w:r>
      <w:r w:rsidR="00DA50AD" w:rsidRPr="00DA50AD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83139" w:rsidRPr="00183139" w:rsidRDefault="00DA50AD" w:rsidP="00DA50A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A50A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83139"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建议对罪犯梁艳平减刑七个月。特报请裁定。</w:t>
      </w:r>
    </w:p>
    <w:p w:rsidR="00183139" w:rsidRPr="00183139" w:rsidRDefault="00183139" w:rsidP="0018313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83139" w:rsidRPr="00183139" w:rsidRDefault="00183139" w:rsidP="001831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83139" w:rsidRPr="00183139" w:rsidRDefault="00183139" w:rsidP="001831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83139" w:rsidRPr="00183139" w:rsidRDefault="00183139" w:rsidP="001831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83139">
        <w:rPr>
          <w:rFonts w:ascii="仿宋" w:eastAsia="仿宋" w:hAnsi="仿宋" w:cs="Times New Roman" w:hint="eastAsia"/>
          <w:color w:val="000000"/>
          <w:sz w:val="32"/>
          <w:szCs w:val="32"/>
        </w:rPr>
        <w:t>二〇二五年七月二十四日</w:t>
      </w:r>
    </w:p>
    <w:p w:rsidR="00183139" w:rsidRPr="00183139" w:rsidRDefault="00183139" w:rsidP="001831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183139" w:rsidRPr="00183139" w:rsidRDefault="00183139" w:rsidP="00183139">
      <w:pPr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83139" w:rsidRPr="00183139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83139"/>
    <w:rsid w:val="00CF36B2"/>
    <w:rsid w:val="00DA50AD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2025-07-28T02:40:00Z</dcterms:modified>
</cp:coreProperties>
</file>