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罪犯李文兵,男，</w:t>
      </w:r>
      <w:r>
        <w:rPr>
          <w:rFonts w:ascii="仿宋" w:hAnsi="仿宋" w:eastAsia="仿宋"/>
          <w:sz w:val="32"/>
          <w:szCs w:val="32"/>
        </w:rPr>
        <w:t>1984年10月3日</w:t>
      </w:r>
      <w:r>
        <w:rPr>
          <w:rFonts w:hint="eastAsia" w:ascii="仿宋" w:hAnsi="仿宋" w:eastAsia="仿宋"/>
          <w:sz w:val="32"/>
          <w:szCs w:val="32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李文兵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为此，根据《中华人民共和国监狱法》第二十九条、《中华人民共和国刑法》第七十八条、《中华人民共和国刑事诉讼法》第二百七十三条第二款之规定，建议对罪犯李文兵减刑七个月。特报请裁定。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9255DAC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7EE66D1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2025-12-04T01:02:28Z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