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罪犯高平，男，1971年2月15日出生，中专文化，现在四川省眉州监狱服刑。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罪犯高平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高平减刑八个月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6624" w:firstLineChars="20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二〇二五年九月二十九日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835FB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C7F35E5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59E2013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2025-09-30T07:30:30Z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