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B53" w:rsidRPr="00EF2F4D" w:rsidRDefault="00041B53" w:rsidP="00041B53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EF2F4D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041B53" w:rsidRPr="00EF2F4D" w:rsidRDefault="00041B53" w:rsidP="00041B53">
      <w:pPr>
        <w:jc w:val="center"/>
        <w:rPr>
          <w:rFonts w:ascii="宋体" w:hAnsi="宋体"/>
          <w:b/>
          <w:spacing w:val="50"/>
          <w:sz w:val="44"/>
          <w:szCs w:val="44"/>
        </w:rPr>
      </w:pPr>
      <w:r w:rsidRPr="00EF2F4D"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041B53" w:rsidRPr="00234274" w:rsidRDefault="00041B53" w:rsidP="00041B53">
      <w:pPr>
        <w:spacing w:line="580" w:lineRule="exact"/>
        <w:jc w:val="right"/>
        <w:rPr>
          <w:rFonts w:ascii="仿宋" w:eastAsia="仿宋" w:hAnsi="仿宋"/>
          <w:color w:val="FF0000"/>
          <w:sz w:val="32"/>
          <w:szCs w:val="32"/>
        </w:rPr>
      </w:pPr>
    </w:p>
    <w:p w:rsidR="00041B53" w:rsidRPr="0023336B" w:rsidRDefault="00041B53" w:rsidP="00041B53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23336B">
        <w:rPr>
          <w:rFonts w:ascii="仿宋" w:eastAsia="仿宋" w:hAnsi="仿宋" w:hint="eastAsia"/>
          <w:sz w:val="32"/>
          <w:szCs w:val="32"/>
        </w:rPr>
        <w:t>（2024）川眉狱减字第454号</w:t>
      </w:r>
    </w:p>
    <w:p w:rsidR="00041B53" w:rsidRPr="00234274" w:rsidRDefault="00041B53" w:rsidP="00041B53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</w:p>
    <w:p w:rsidR="00041B53" w:rsidRPr="00967CE9" w:rsidRDefault="00041B53" w:rsidP="00041B5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967CE9">
        <w:rPr>
          <w:rFonts w:ascii="仿宋" w:eastAsia="仿宋" w:hAnsi="仿宋" w:hint="eastAsia"/>
          <w:sz w:val="32"/>
          <w:szCs w:val="32"/>
        </w:rPr>
        <w:t>罪犯陈磊</w:t>
      </w:r>
      <w:bookmarkEnd w:id="0"/>
      <w:r w:rsidRPr="00967CE9">
        <w:rPr>
          <w:rFonts w:ascii="仿宋" w:eastAsia="仿宋" w:hAnsi="仿宋" w:hint="eastAsia"/>
          <w:sz w:val="32"/>
          <w:szCs w:val="32"/>
        </w:rPr>
        <w:t>，男，</w:t>
      </w:r>
      <w:r w:rsidRPr="00967CE9">
        <w:rPr>
          <w:rFonts w:ascii="仿宋" w:eastAsia="仿宋" w:hAnsi="仿宋"/>
          <w:sz w:val="32"/>
          <w:szCs w:val="32"/>
        </w:rPr>
        <w:t xml:space="preserve"> 1999年3月5日</w:t>
      </w:r>
      <w:r w:rsidRPr="00967CE9">
        <w:rPr>
          <w:rFonts w:ascii="仿宋" w:eastAsia="仿宋" w:hAnsi="仿宋" w:hint="eastAsia"/>
          <w:sz w:val="32"/>
          <w:szCs w:val="32"/>
        </w:rPr>
        <w:t>出生，汉族，高中文化，户籍所在地四川省乐山市井研县，现在四川省眉州监狱一监区服刑。</w:t>
      </w:r>
    </w:p>
    <w:p w:rsidR="00041B53" w:rsidRPr="001E7FB1" w:rsidRDefault="00041B53" w:rsidP="00041B5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67CE9">
        <w:rPr>
          <w:rFonts w:ascii="仿宋" w:eastAsia="仿宋" w:hAnsi="仿宋" w:hint="eastAsia"/>
          <w:sz w:val="32"/>
          <w:szCs w:val="32"/>
        </w:rPr>
        <w:t>因故意伤害罪，经四川省乐山市市中区人民法院于</w:t>
      </w:r>
      <w:r w:rsidRPr="00967CE9">
        <w:rPr>
          <w:rFonts w:ascii="仿宋" w:eastAsia="仿宋" w:hAnsi="仿宋"/>
          <w:sz w:val="32"/>
          <w:szCs w:val="32"/>
        </w:rPr>
        <w:t>2019年12月6日</w:t>
      </w:r>
      <w:r w:rsidRPr="00967CE9">
        <w:rPr>
          <w:rFonts w:ascii="仿宋" w:eastAsia="仿宋" w:hAnsi="仿宋" w:hint="eastAsia"/>
          <w:sz w:val="32"/>
          <w:szCs w:val="32"/>
        </w:rPr>
        <w:t>以(2019)川1102刑初255号刑事判决书，判处有期徒刑十年。同案不服,提起上诉，案件审理期间上诉人张进如申请撤回上诉，经四川省乐山市中级人民法院于</w:t>
      </w:r>
      <w:r w:rsidRPr="00967CE9">
        <w:rPr>
          <w:rFonts w:ascii="仿宋" w:eastAsia="仿宋" w:hAnsi="仿宋"/>
          <w:sz w:val="32"/>
          <w:szCs w:val="32"/>
        </w:rPr>
        <w:t>2020年1月15日</w:t>
      </w:r>
      <w:r w:rsidRPr="00967CE9">
        <w:rPr>
          <w:rFonts w:ascii="仿宋" w:eastAsia="仿宋" w:hAnsi="仿宋" w:hint="eastAsia"/>
          <w:sz w:val="32"/>
          <w:szCs w:val="32"/>
        </w:rPr>
        <w:t>以(2020)川11刑终5号刑事裁定书，裁定准许撤回上诉。刑期自</w:t>
      </w:r>
      <w:r w:rsidRPr="00967CE9">
        <w:rPr>
          <w:rFonts w:ascii="仿宋" w:eastAsia="仿宋" w:hAnsi="仿宋"/>
          <w:sz w:val="32"/>
          <w:szCs w:val="32"/>
        </w:rPr>
        <w:t>2018年9月28日</w:t>
      </w:r>
      <w:r w:rsidRPr="00967CE9">
        <w:rPr>
          <w:rFonts w:ascii="仿宋" w:eastAsia="仿宋" w:hAnsi="仿宋" w:hint="eastAsia"/>
          <w:sz w:val="32"/>
          <w:szCs w:val="32"/>
        </w:rPr>
        <w:t>起至</w:t>
      </w:r>
      <w:r w:rsidRPr="00967CE9">
        <w:rPr>
          <w:rFonts w:ascii="仿宋" w:eastAsia="仿宋" w:hAnsi="仿宋"/>
          <w:sz w:val="32"/>
          <w:szCs w:val="32"/>
        </w:rPr>
        <w:t>2028年9月27日</w:t>
      </w:r>
      <w:r w:rsidRPr="00967CE9">
        <w:rPr>
          <w:rFonts w:ascii="仿宋" w:eastAsia="仿宋" w:hAnsi="仿宋" w:hint="eastAsia"/>
          <w:sz w:val="32"/>
          <w:szCs w:val="32"/>
        </w:rPr>
        <w:t>止，于</w:t>
      </w:r>
      <w:r w:rsidRPr="00967CE9">
        <w:rPr>
          <w:rFonts w:ascii="仿宋" w:eastAsia="仿宋" w:hAnsi="仿宋"/>
          <w:sz w:val="32"/>
          <w:szCs w:val="32"/>
        </w:rPr>
        <w:t>2020年4月23日</w:t>
      </w:r>
      <w:r w:rsidRPr="00967CE9">
        <w:rPr>
          <w:rFonts w:ascii="仿宋" w:eastAsia="仿宋" w:hAnsi="仿宋" w:hint="eastAsia"/>
          <w:sz w:val="32"/>
          <w:szCs w:val="32"/>
        </w:rPr>
        <w:t>送往四川省眉州监狱服刑改造。于</w:t>
      </w:r>
      <w:r w:rsidRPr="00967CE9">
        <w:rPr>
          <w:rFonts w:ascii="仿宋" w:eastAsia="仿宋" w:hAnsi="仿宋"/>
          <w:sz w:val="32"/>
          <w:szCs w:val="32"/>
        </w:rPr>
        <w:t>2022年11月23日</w:t>
      </w:r>
      <w:r w:rsidRPr="00967CE9">
        <w:rPr>
          <w:rFonts w:ascii="仿宋" w:eastAsia="仿宋" w:hAnsi="仿宋" w:hint="eastAsia"/>
          <w:sz w:val="32"/>
          <w:szCs w:val="32"/>
        </w:rPr>
        <w:t>经四川省眉山市中级人民法院以（2022）川14刑更431</w:t>
      </w:r>
      <w:r w:rsidRPr="001E7FB1">
        <w:rPr>
          <w:rFonts w:ascii="仿宋" w:eastAsia="仿宋" w:hAnsi="仿宋" w:hint="eastAsia"/>
          <w:sz w:val="32"/>
          <w:szCs w:val="32"/>
        </w:rPr>
        <w:t>号刑事裁定书，裁定减刑七个月，现刑期至</w:t>
      </w:r>
      <w:r w:rsidRPr="001E7FB1">
        <w:rPr>
          <w:rFonts w:ascii="仿宋" w:eastAsia="仿宋" w:hAnsi="仿宋"/>
          <w:sz w:val="32"/>
          <w:szCs w:val="32"/>
        </w:rPr>
        <w:t>2028年2月27日</w:t>
      </w:r>
      <w:r w:rsidRPr="001E7FB1">
        <w:rPr>
          <w:rFonts w:ascii="仿宋" w:eastAsia="仿宋" w:hAnsi="仿宋" w:hint="eastAsia"/>
          <w:sz w:val="32"/>
          <w:szCs w:val="32"/>
        </w:rPr>
        <w:t>止。</w:t>
      </w:r>
    </w:p>
    <w:p w:rsidR="00041B53" w:rsidRPr="001E7FB1" w:rsidRDefault="00041B53" w:rsidP="00041B5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E7FB1"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041B53" w:rsidRPr="001E7FB1" w:rsidRDefault="00041B53" w:rsidP="00041B53">
      <w:pPr>
        <w:spacing w:line="58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1E7FB1"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2024年上半年思想教育成绩为</w:t>
      </w:r>
      <w:r w:rsidRPr="001E7FB1">
        <w:rPr>
          <w:rFonts w:ascii="仿宋" w:eastAsia="仿宋" w:hAnsi="仿宋"/>
          <w:sz w:val="32"/>
          <w:szCs w:val="32"/>
        </w:rPr>
        <w:t>76</w:t>
      </w:r>
      <w:r w:rsidRPr="001E7FB1">
        <w:rPr>
          <w:rFonts w:ascii="仿宋" w:eastAsia="仿宋" w:hAnsi="仿宋" w:hint="eastAsia"/>
          <w:sz w:val="32"/>
          <w:szCs w:val="32"/>
        </w:rPr>
        <w:t>分。劳动中服从分配，态度端正，遵守安全操作规程，努力完成劳动任务。本考核期内，共获得表扬</w:t>
      </w:r>
      <w:r w:rsidRPr="001E7FB1">
        <w:rPr>
          <w:rFonts w:ascii="仿宋" w:eastAsia="仿宋" w:hAnsi="仿宋"/>
          <w:sz w:val="32"/>
          <w:szCs w:val="32"/>
        </w:rPr>
        <w:t>5</w:t>
      </w:r>
      <w:r w:rsidRPr="001E7FB1">
        <w:rPr>
          <w:rFonts w:ascii="仿宋" w:eastAsia="仿宋" w:hAnsi="仿宋" w:hint="eastAsia"/>
          <w:sz w:val="32"/>
          <w:szCs w:val="32"/>
        </w:rPr>
        <w:t>个。</w:t>
      </w:r>
      <w:r w:rsidRPr="001E7FB1">
        <w:rPr>
          <w:rFonts w:ascii="华文仿宋" w:eastAsia="华文仿宋" w:hAnsi="华文仿宋" w:cs="华文仿宋" w:hint="eastAsia"/>
          <w:sz w:val="32"/>
          <w:szCs w:val="32"/>
        </w:rPr>
        <w:t>悔改表现评定结论为确有悔改表现。</w:t>
      </w:r>
    </w:p>
    <w:p w:rsidR="00041B53" w:rsidRPr="001E7FB1" w:rsidRDefault="00041B53" w:rsidP="00041B5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E7FB1">
        <w:rPr>
          <w:rFonts w:ascii="仿宋" w:eastAsia="仿宋" w:hAnsi="仿宋" w:hint="eastAsia"/>
          <w:sz w:val="32"/>
          <w:szCs w:val="32"/>
        </w:rPr>
        <w:t>综上所述，罪犯陈磊在服刑期间，能认罪悔罪，遵守法律法规及</w:t>
      </w:r>
      <w:r w:rsidRPr="001E7FB1">
        <w:rPr>
          <w:rFonts w:ascii="仿宋" w:eastAsia="仿宋" w:hAnsi="仿宋" w:hint="eastAsia"/>
          <w:sz w:val="32"/>
          <w:szCs w:val="32"/>
        </w:rPr>
        <w:lastRenderedPageBreak/>
        <w:t>监规，接受教育改造，积极参加思想、文化、职业技术教育，积极参加劳动，努力完成劳动任务，确有悔改表现。</w:t>
      </w:r>
    </w:p>
    <w:p w:rsidR="00041B53" w:rsidRPr="001E7FB1" w:rsidRDefault="00041B53" w:rsidP="00041B53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1E7FB1">
        <w:rPr>
          <w:rFonts w:ascii="仿宋_GB2312" w:eastAsia="仿宋_GB2312" w:hAnsi="宋体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 w:rsidRPr="001E7FB1">
        <w:rPr>
          <w:rFonts w:ascii="仿宋" w:eastAsia="仿宋" w:hAnsi="仿宋" w:hint="eastAsia"/>
          <w:sz w:val="32"/>
          <w:szCs w:val="32"/>
        </w:rPr>
        <w:t>，建议对罪犯陈磊减刑八个月。</w:t>
      </w:r>
      <w:r w:rsidRPr="001E7FB1">
        <w:rPr>
          <w:rFonts w:ascii="仿宋_GB2312" w:eastAsia="仿宋_GB2312" w:hAnsi="仿宋" w:hint="eastAsia"/>
          <w:sz w:val="32"/>
          <w:szCs w:val="32"/>
        </w:rPr>
        <w:t>特报请裁定。</w:t>
      </w:r>
    </w:p>
    <w:p w:rsidR="00041B53" w:rsidRPr="001E7FB1" w:rsidRDefault="00041B53" w:rsidP="00041B53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1E7FB1">
        <w:rPr>
          <w:rFonts w:ascii="仿宋" w:eastAsia="仿宋" w:hAnsi="仿宋" w:hint="eastAsia"/>
          <w:sz w:val="32"/>
          <w:szCs w:val="32"/>
        </w:rPr>
        <w:t>此致</w:t>
      </w:r>
    </w:p>
    <w:p w:rsidR="00041B53" w:rsidRPr="001E7FB1" w:rsidRDefault="00041B53" w:rsidP="00041B53">
      <w:pPr>
        <w:spacing w:line="580" w:lineRule="exact"/>
        <w:rPr>
          <w:rFonts w:ascii="仿宋" w:eastAsia="仿宋" w:hAnsi="仿宋"/>
          <w:sz w:val="32"/>
          <w:szCs w:val="32"/>
        </w:rPr>
      </w:pPr>
      <w:r w:rsidRPr="001E7FB1"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041B53" w:rsidRPr="00234274" w:rsidRDefault="00041B53" w:rsidP="00041B53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041B53" w:rsidRPr="00234274" w:rsidRDefault="00041B53" w:rsidP="00041B53">
      <w:pPr>
        <w:spacing w:line="580" w:lineRule="exact"/>
        <w:ind w:firstLineChars="250" w:firstLine="800"/>
        <w:rPr>
          <w:rFonts w:ascii="仿宋" w:eastAsia="仿宋" w:hAnsi="仿宋"/>
          <w:color w:val="FF0000"/>
          <w:sz w:val="32"/>
          <w:szCs w:val="32"/>
        </w:rPr>
      </w:pPr>
      <w:r w:rsidRPr="00234274">
        <w:rPr>
          <w:rFonts w:ascii="仿宋" w:eastAsia="仿宋" w:hAnsi="仿宋" w:hint="eastAsia"/>
          <w:color w:val="FF0000"/>
          <w:sz w:val="32"/>
          <w:szCs w:val="32"/>
        </w:rPr>
        <w:t xml:space="preserve">                                 </w:t>
      </w:r>
    </w:p>
    <w:p w:rsidR="00041B53" w:rsidRPr="00C02D22" w:rsidRDefault="00041B53" w:rsidP="00041B53">
      <w:pPr>
        <w:spacing w:line="58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二0二四年九月二十九日</w:t>
      </w:r>
    </w:p>
    <w:p w:rsidR="00041B53" w:rsidRPr="00234274" w:rsidRDefault="00041B53" w:rsidP="00041B53">
      <w:pPr>
        <w:spacing w:line="580" w:lineRule="exact"/>
        <w:ind w:firstLineChars="1550" w:firstLine="4960"/>
        <w:rPr>
          <w:rFonts w:ascii="仿宋" w:eastAsia="仿宋" w:hAnsi="仿宋"/>
          <w:color w:val="FF0000"/>
          <w:sz w:val="32"/>
          <w:szCs w:val="32"/>
        </w:rPr>
      </w:pPr>
    </w:p>
    <w:p w:rsidR="00041B53" w:rsidRPr="00234274" w:rsidRDefault="00041B53" w:rsidP="00041B53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041B53" w:rsidRPr="0023336B" w:rsidRDefault="00041B53" w:rsidP="00041B53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041B53" w:rsidRPr="0023336B" w:rsidRDefault="00041B53" w:rsidP="00041B53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 w:rsidRPr="0023336B">
        <w:rPr>
          <w:rFonts w:ascii="仿宋" w:eastAsia="仿宋" w:hAnsi="仿宋" w:hint="eastAsia"/>
          <w:sz w:val="32"/>
          <w:szCs w:val="32"/>
        </w:rPr>
        <w:t>附：罪犯陈磊卷宗材料一卷</w:t>
      </w:r>
    </w:p>
    <w:p w:rsidR="00041B53" w:rsidRPr="0023336B" w:rsidRDefault="00041B53" w:rsidP="00041B53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041B53" w:rsidRPr="00234274" w:rsidRDefault="00041B53" w:rsidP="00041B53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041B53" w:rsidRPr="00234274" w:rsidRDefault="00041B53" w:rsidP="00041B53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041B53" w:rsidRPr="00234274" w:rsidRDefault="00041B53" w:rsidP="00041B53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041B53" w:rsidRPr="00234274" w:rsidRDefault="00041B53" w:rsidP="00041B53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3576EA" w:rsidRDefault="003576EA"/>
    <w:sectPr w:rsidR="003576EA" w:rsidSect="00041B5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37BB"/>
    <w:rsid w:val="00041B53"/>
    <w:rsid w:val="001A6B39"/>
    <w:rsid w:val="003576EA"/>
    <w:rsid w:val="003C3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B5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TotalTime>0</TotalTime>
  <Pages>2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2024-10-09T08:00:00Z</dcterms:created>
  <dcterms:modified xsi:type="dcterms:W3CDTF">2024-10-09T08:00:00Z</dcterms:modified>
</cp:coreProperties>
</file>