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0BF" w:rsidRDefault="008D30BF" w:rsidP="008D30BF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8D30BF" w:rsidRDefault="008D30BF" w:rsidP="008D30BF">
      <w:pPr>
        <w:tabs>
          <w:tab w:val="left" w:pos="142"/>
        </w:tabs>
        <w:ind w:firstLineChars="67" w:firstLine="295"/>
        <w:jc w:val="center"/>
        <w:rPr>
          <w:rFonts w:ascii="黑体" w:eastAsia="黑体" w:hAnsi="黑体"/>
          <w:sz w:val="44"/>
          <w:szCs w:val="44"/>
        </w:rPr>
      </w:pPr>
    </w:p>
    <w:p w:rsidR="008D30BF" w:rsidRDefault="008D30BF" w:rsidP="008D30BF">
      <w:pPr>
        <w:tabs>
          <w:tab w:val="left" w:pos="142"/>
        </w:tabs>
        <w:ind w:firstLineChars="67" w:firstLine="214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(2024)川眉狱减字第497号</w:t>
      </w:r>
    </w:p>
    <w:p w:rsidR="008D30BF" w:rsidRDefault="008D30BF" w:rsidP="008D30BF">
      <w:pPr>
        <w:tabs>
          <w:tab w:val="left" w:pos="142"/>
        </w:tabs>
        <w:ind w:firstLineChars="67" w:firstLine="214"/>
        <w:jc w:val="right"/>
        <w:rPr>
          <w:rFonts w:ascii="仿宋" w:eastAsia="仿宋" w:hAnsi="仿宋"/>
          <w:sz w:val="32"/>
          <w:szCs w:val="32"/>
        </w:rPr>
      </w:pPr>
    </w:p>
    <w:p w:rsidR="008D30BF" w:rsidRDefault="008D30BF" w:rsidP="008D30BF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/>
          <w:kern w:val="0"/>
          <w:sz w:val="32"/>
          <w:szCs w:val="32"/>
        </w:rPr>
        <w:t>罪犯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王杰</w:t>
      </w:r>
      <w:r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1999年10月22日</w:t>
      </w:r>
      <w:r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>
        <w:rPr>
          <w:rFonts w:ascii="仿宋" w:eastAsia="仿宋" w:hAnsi="仿宋" w:cs="宋体"/>
          <w:kern w:val="0"/>
          <w:sz w:val="32"/>
          <w:szCs w:val="32"/>
        </w:rPr>
        <w:t>，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>
        <w:rPr>
          <w:rFonts w:ascii="仿宋" w:eastAsia="仿宋" w:hAnsi="仿宋" w:cs="宋体"/>
          <w:kern w:val="0"/>
          <w:sz w:val="32"/>
          <w:szCs w:val="32"/>
        </w:rPr>
        <w:t>，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四川省井研县</w:t>
      </w:r>
      <w:r>
        <w:rPr>
          <w:rFonts w:ascii="仿宋" w:eastAsia="仿宋" w:hAnsi="仿宋" w:cs="宋体"/>
          <w:kern w:val="0"/>
          <w:sz w:val="32"/>
          <w:szCs w:val="32"/>
        </w:rPr>
        <w:t>。现在四川省</w:t>
      </w:r>
      <w:r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>
        <w:rPr>
          <w:rFonts w:ascii="仿宋" w:eastAsia="仿宋" w:hAnsi="仿宋" w:cs="宋体"/>
          <w:kern w:val="0"/>
          <w:sz w:val="32"/>
          <w:szCs w:val="32"/>
        </w:rPr>
        <w:t>监狱</w:t>
      </w:r>
      <w:r>
        <w:rPr>
          <w:rFonts w:ascii="仿宋" w:eastAsia="仿宋" w:hAnsi="仿宋" w:cs="宋体" w:hint="eastAsia"/>
          <w:kern w:val="0"/>
          <w:sz w:val="32"/>
          <w:szCs w:val="32"/>
        </w:rPr>
        <w:t>五</w:t>
      </w:r>
      <w:r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8D30BF" w:rsidRDefault="008D30BF" w:rsidP="008D30B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因</w:t>
      </w:r>
      <w:r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强迫卖淫罪、猥亵儿童罪</w:t>
      </w:r>
      <w:r>
        <w:rPr>
          <w:rFonts w:ascii="仿宋" w:eastAsia="仿宋" w:hAnsi="仿宋" w:cs="宋体"/>
          <w:kern w:val="0"/>
          <w:sz w:val="32"/>
          <w:szCs w:val="32"/>
        </w:rPr>
        <w:t>，经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四川省</w:t>
      </w:r>
      <w:r>
        <w:rPr>
          <w:rFonts w:ascii="仿宋" w:eastAsia="仿宋" w:hAnsi="仿宋" w:cs="宋体" w:hint="eastAsia"/>
          <w:noProof/>
          <w:kern w:val="0"/>
          <w:sz w:val="32"/>
          <w:szCs w:val="32"/>
        </w:rPr>
        <w:t>乐山市市中区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人民法院</w:t>
      </w:r>
      <w:r>
        <w:rPr>
          <w:rFonts w:ascii="仿宋" w:eastAsia="仿宋" w:hAnsi="仿宋" w:cs="宋体"/>
          <w:kern w:val="0"/>
          <w:sz w:val="32"/>
          <w:szCs w:val="32"/>
        </w:rPr>
        <w:t>于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2021年8月6日</w:t>
      </w:r>
      <w:r>
        <w:rPr>
          <w:rFonts w:ascii="仿宋" w:eastAsia="仿宋" w:hAnsi="仿宋" w:cs="宋体"/>
          <w:kern w:val="0"/>
          <w:sz w:val="32"/>
          <w:szCs w:val="32"/>
        </w:rPr>
        <w:t>以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(2021)川1102刑初251号</w:t>
      </w:r>
      <w:r>
        <w:rPr>
          <w:rFonts w:ascii="仿宋" w:eastAsia="仿宋" w:hAnsi="仿宋" w:cs="宋体"/>
          <w:kern w:val="0"/>
          <w:sz w:val="32"/>
          <w:szCs w:val="32"/>
        </w:rPr>
        <w:t>刑事判决书</w:t>
      </w:r>
      <w:r>
        <w:rPr>
          <w:rFonts w:ascii="仿宋" w:eastAsia="仿宋" w:hAnsi="仿宋" w:cs="宋体" w:hint="eastAsia"/>
          <w:kern w:val="0"/>
          <w:sz w:val="32"/>
          <w:szCs w:val="32"/>
        </w:rPr>
        <w:t>，数罪并罚，决定执行有期徒刑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七年</w:t>
      </w:r>
      <w:r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罚金三千元</w:t>
      </w:r>
      <w:r>
        <w:rPr>
          <w:rFonts w:ascii="仿宋" w:eastAsia="仿宋" w:hAnsi="仿宋" w:cs="宋体"/>
          <w:kern w:val="0"/>
          <w:sz w:val="32"/>
          <w:szCs w:val="32"/>
        </w:rPr>
        <w:t>。刑期自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2021年2月28日</w:t>
      </w:r>
      <w:r>
        <w:rPr>
          <w:rFonts w:ascii="仿宋" w:eastAsia="仿宋" w:hAnsi="仿宋" w:cs="宋体"/>
          <w:kern w:val="0"/>
          <w:sz w:val="32"/>
          <w:szCs w:val="32"/>
        </w:rPr>
        <w:t>起至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2028年1月22日</w:t>
      </w:r>
      <w:r>
        <w:rPr>
          <w:rFonts w:ascii="仿宋" w:eastAsia="仿宋" w:hAnsi="仿宋" w:cs="宋体"/>
          <w:kern w:val="0"/>
          <w:sz w:val="32"/>
          <w:szCs w:val="32"/>
        </w:rPr>
        <w:t>止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r>
        <w:rPr>
          <w:rFonts w:ascii="仿宋" w:eastAsia="仿宋" w:hAnsi="仿宋" w:cs="宋体"/>
          <w:kern w:val="0"/>
          <w:sz w:val="32"/>
          <w:szCs w:val="32"/>
        </w:rPr>
        <w:t>于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2021年10月12日</w:t>
      </w:r>
      <w:r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2028年1月22日</w:t>
      </w:r>
      <w:r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8D30BF" w:rsidRDefault="008D30BF" w:rsidP="008D30B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142ADE">
        <w:rPr>
          <w:rFonts w:ascii="仿宋" w:eastAsia="仿宋" w:hAnsi="仿宋" w:cs="宋体" w:hint="eastAsia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F405A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务；</w:t>
      </w:r>
      <w:r w:rsidRPr="00F405A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财产性判项</w:t>
      </w:r>
      <w:r w:rsidRPr="00F405AA">
        <w:rPr>
          <w:rFonts w:ascii="仿宋" w:eastAsia="仿宋" w:hAnsi="仿宋" w:cs="宋体" w:hint="eastAsia"/>
          <w:noProof/>
          <w:color w:val="000000" w:themeColor="text1"/>
          <w:kern w:val="0"/>
          <w:sz w:val="32"/>
          <w:szCs w:val="32"/>
        </w:rPr>
        <w:t>已执行完毕</w:t>
      </w:r>
      <w:r w:rsidRPr="00F405A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  <w:r w:rsidRPr="00F405A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本次考核期内</w:t>
      </w:r>
      <w:r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D503DA">
        <w:rPr>
          <w:rFonts w:ascii="仿宋" w:eastAsia="仿宋" w:hAnsi="仿宋" w:cs="宋体"/>
          <w:noProof/>
          <w:kern w:val="0"/>
          <w:sz w:val="32"/>
          <w:szCs w:val="32"/>
        </w:rPr>
        <w:t>4</w:t>
      </w:r>
      <w:r>
        <w:rPr>
          <w:rFonts w:ascii="仿宋" w:eastAsia="仿宋" w:hAnsi="仿宋" w:cs="宋体"/>
          <w:kern w:val="0"/>
          <w:sz w:val="32"/>
          <w:szCs w:val="32"/>
        </w:rPr>
        <w:t>个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r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8D30BF" w:rsidRDefault="008D30BF" w:rsidP="008D30B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王杰</w:t>
      </w:r>
      <w:r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8D30BF" w:rsidRDefault="008D30BF" w:rsidP="008D30B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王杰</w:t>
      </w:r>
      <w:r>
        <w:rPr>
          <w:rFonts w:ascii="仿宋" w:eastAsia="仿宋" w:hAnsi="仿宋" w:cs="宋体"/>
          <w:kern w:val="0"/>
          <w:sz w:val="32"/>
          <w:szCs w:val="32"/>
        </w:rPr>
        <w:t>减刑</w:t>
      </w:r>
      <w:r w:rsidRPr="00D503DA">
        <w:rPr>
          <w:rFonts w:ascii="仿宋" w:eastAsia="仿宋" w:hAnsi="仿宋" w:cs="宋体" w:hint="eastAsia"/>
          <w:noProof/>
          <w:kern w:val="0"/>
          <w:sz w:val="32"/>
          <w:szCs w:val="32"/>
        </w:rPr>
        <w:t>六个月</w:t>
      </w:r>
      <w:r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8D30BF" w:rsidRDefault="008D30BF" w:rsidP="008D30BF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 xml:space="preserve">    </w:t>
      </w:r>
      <w:r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8D30BF" w:rsidRDefault="008D30BF" w:rsidP="008D30B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四川省</w:t>
      </w:r>
      <w:r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8D30BF" w:rsidRDefault="008D30BF" w:rsidP="008D30B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8D30BF" w:rsidRDefault="008D30BF" w:rsidP="008D30B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8D30BF" w:rsidRDefault="008D30BF" w:rsidP="008D30B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8D30BF" w:rsidRDefault="008D30BF" w:rsidP="008D30BF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四川省</w:t>
      </w:r>
      <w:r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8D30BF" w:rsidRDefault="008D30BF" w:rsidP="008D30B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8D30BF" w:rsidRDefault="008D30BF" w:rsidP="008D30B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8D30BF" w:rsidRDefault="008D30BF" w:rsidP="008D30B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8D30BF" w:rsidRDefault="008D30BF" w:rsidP="008D30B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8D30BF" w:rsidRDefault="008D30BF" w:rsidP="008D30B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8D30BF" w:rsidRDefault="008D30BF" w:rsidP="008D30B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8D30BF" w:rsidRDefault="008D30BF" w:rsidP="008D30BF">
      <w:pPr>
        <w:widowControl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附：罪犯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王杰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卷宗材料一卷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8D30BF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0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0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2024-09-29T06:31:00Z</dcterms:modified>
</cp:coreProperties>
</file>