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罪犯彭燕，女，1982年2月1日出生，小学文化，现在四川省凉山监狱三监区服刑。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罪犯彭燕在服刑期间，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彭燕减为有期徒刑减为二十二年，剥夺政治权利八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四川省高级人民法院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