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罪犯贾巴伍甲，女，1993年1月29日出生，初中文化，现在四川省凉山监狱七监区服刑。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罪犯贾巴伍甲在服刑期间，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贾巴伍甲减为有期徒刑二十二年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