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罪犯比木果机木，女，1980年11月12日出生，文盲，现在四川省凉山监狱三监区服刑。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罪犯比木果机木在服刑期间，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比木果机木减去有期徒刑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