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罪犯姜付存，女，2000年9月24日出生，初中文化，现在四川省凉山监狱一监区服刑。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罪犯姜付存在服刑期间，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根据《中华人民共和国监狱法》第二十九条、《中华人民共和国刑法》第七十八条、《中华人民共和国刑事诉讼法》第二百七十三条第二款的规定，建议对罪犯姜付存减去有期徒刑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0EA35BD5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2025-06-23T06:34:23Z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