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13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罪犯卓元林，男，19</w:t>
      </w:r>
      <w:r>
        <w:rPr>
          <w:rFonts w:ascii="仿宋" w:hAnsi="仿宋" w:eastAsia="仿宋"/>
          <w:sz w:val="32"/>
        </w:rPr>
        <w:t>87</w:t>
      </w:r>
      <w:r>
        <w:rPr>
          <w:rFonts w:hint="eastAsia" w:ascii="仿宋" w:hAnsi="仿宋" w:eastAsia="仿宋"/>
          <w:sz w:val="32"/>
        </w:rPr>
        <w:t>年1月27日出生，汉族，初中文化，原户籍所在地：四川省金堂县。现在四川省锦江监狱四监区服刑。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</w:t>
      </w:r>
      <w:r>
        <w:rPr>
          <w:rFonts w:ascii="仿宋" w:hAnsi="仿宋" w:eastAsia="仿宋"/>
          <w:sz w:val="32"/>
        </w:rPr>
        <w:t>中级</w:t>
      </w:r>
      <w:r>
        <w:rPr>
          <w:rFonts w:hint="eastAsia" w:ascii="仿宋" w:hAnsi="仿宋" w:eastAsia="仿宋"/>
          <w:sz w:val="32"/>
        </w:rPr>
        <w:t>人民法院于20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年10月14日作出（20</w:t>
      </w:r>
      <w:r>
        <w:rPr>
          <w:rFonts w:ascii="仿宋" w:hAnsi="仿宋" w:eastAsia="仿宋"/>
          <w:sz w:val="32"/>
        </w:rPr>
        <w:t>17</w:t>
      </w:r>
      <w:r>
        <w:rPr>
          <w:rFonts w:hint="eastAsia" w:ascii="仿宋" w:hAnsi="仿宋" w:eastAsia="仿宋"/>
          <w:sz w:val="32"/>
        </w:rPr>
        <w:t>）川01刑初295号刑事判决，以被告人卓元林犯制造毒品罪，判处有期徒刑10年，</w:t>
      </w:r>
      <w:r>
        <w:rPr>
          <w:rFonts w:ascii="仿宋" w:hAnsi="仿宋" w:eastAsia="仿宋"/>
          <w:sz w:val="32"/>
        </w:rPr>
        <w:t>并处</w:t>
      </w:r>
      <w:r>
        <w:rPr>
          <w:rFonts w:hint="eastAsia" w:ascii="仿宋" w:hAnsi="仿宋" w:eastAsia="仿宋"/>
          <w:sz w:val="32"/>
        </w:rPr>
        <w:t>罚金5万元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刑期自20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年12月7日起至2026年12月6日</w:t>
      </w:r>
      <w:r>
        <w:rPr>
          <w:rFonts w:hint="eastAsia" w:ascii="仿宋" w:hAnsi="仿宋" w:eastAsia="仿宋"/>
          <w:sz w:val="32"/>
          <w:lang w:eastAsia="zh-CN"/>
        </w:rPr>
        <w:t>止</w:t>
      </w:r>
      <w:r>
        <w:rPr>
          <w:rFonts w:hint="eastAsia" w:ascii="仿宋" w:hAnsi="仿宋" w:eastAsia="仿宋"/>
          <w:sz w:val="32"/>
        </w:rPr>
        <w:t>。宣判后，同案被告人不服，提</w:t>
      </w:r>
      <w:r>
        <w:rPr>
          <w:rFonts w:hint="eastAsia" w:ascii="仿宋" w:hAnsi="仿宋" w:eastAsia="仿宋"/>
          <w:sz w:val="32"/>
          <w:lang w:eastAsia="zh-CN"/>
        </w:rPr>
        <w:t>出</w:t>
      </w:r>
      <w:r>
        <w:rPr>
          <w:rFonts w:hint="eastAsia" w:ascii="仿宋" w:hAnsi="仿宋" w:eastAsia="仿宋"/>
          <w:sz w:val="32"/>
        </w:rPr>
        <w:t>上诉。四川省</w:t>
      </w:r>
      <w:r>
        <w:rPr>
          <w:rFonts w:ascii="仿宋" w:hAnsi="仿宋" w:eastAsia="仿宋"/>
          <w:sz w:val="32"/>
        </w:rPr>
        <w:t>高级</w:t>
      </w:r>
      <w:r>
        <w:rPr>
          <w:rFonts w:hint="eastAsia" w:ascii="仿宋" w:hAnsi="仿宋" w:eastAsia="仿宋"/>
          <w:sz w:val="32"/>
        </w:rPr>
        <w:t>人民法院于20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年6月24日作出（20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）川刑终5号刑事裁定，驳回上诉，维持原判。判决发生法律效力后于20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年8月18日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</w:t>
      </w:r>
      <w:r>
        <w:rPr>
          <w:rFonts w:ascii="仿宋" w:hAnsi="仿宋" w:eastAsia="仿宋"/>
          <w:sz w:val="32"/>
        </w:rPr>
        <w:t>狱</w:t>
      </w:r>
      <w:r>
        <w:rPr>
          <w:rFonts w:hint="eastAsia" w:ascii="仿宋" w:hAnsi="仿宋" w:eastAsia="仿宋"/>
          <w:sz w:val="32"/>
        </w:rPr>
        <w:t>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：2023年2月20日</w:t>
      </w:r>
      <w:r>
        <w:rPr>
          <w:rFonts w:hint="eastAsia" w:ascii="仿宋" w:hAnsi="仿宋" w:eastAsia="仿宋"/>
          <w:sz w:val="32"/>
          <w:lang w:eastAsia="zh-CN"/>
        </w:rPr>
        <w:t>，四川省成都市中级人民法院作出</w:t>
      </w:r>
      <w:r>
        <w:rPr>
          <w:rFonts w:hint="eastAsia" w:ascii="仿宋" w:hAnsi="仿宋" w:eastAsia="仿宋"/>
          <w:sz w:val="32"/>
        </w:rPr>
        <w:t>（2</w:t>
      </w:r>
      <w:r>
        <w:rPr>
          <w:rFonts w:ascii="仿宋" w:hAnsi="仿宋" w:eastAsia="仿宋"/>
          <w:sz w:val="32"/>
        </w:rPr>
        <w:t>0</w:t>
      </w:r>
      <w:r>
        <w:rPr>
          <w:rFonts w:hint="eastAsia" w:ascii="仿宋" w:hAnsi="仿宋" w:eastAsia="仿宋"/>
          <w:sz w:val="32"/>
          <w:lang w:val="en-US" w:eastAsia="zh-CN"/>
        </w:rPr>
        <w:t>23</w:t>
      </w:r>
      <w:r>
        <w:rPr>
          <w:rFonts w:hint="eastAsia" w:ascii="仿宋" w:hAnsi="仿宋" w:eastAsia="仿宋"/>
          <w:sz w:val="32"/>
        </w:rPr>
        <w:t>）川0</w:t>
      </w:r>
      <w:r>
        <w:rPr>
          <w:rFonts w:ascii="仿宋" w:hAnsi="仿宋" w:eastAsia="仿宋"/>
          <w:sz w:val="32"/>
        </w:rPr>
        <w:t>1</w:t>
      </w:r>
      <w:r>
        <w:rPr>
          <w:rFonts w:hint="eastAsia" w:ascii="仿宋" w:hAnsi="仿宋" w:eastAsia="仿宋"/>
          <w:sz w:val="32"/>
        </w:rPr>
        <w:t>刑更</w:t>
      </w:r>
      <w:r>
        <w:rPr>
          <w:rFonts w:hint="eastAsia" w:ascii="仿宋" w:hAnsi="仿宋" w:eastAsia="仿宋"/>
          <w:sz w:val="32"/>
          <w:lang w:val="en-US" w:eastAsia="zh-CN"/>
        </w:rPr>
        <w:t>499</w:t>
      </w:r>
      <w:r>
        <w:rPr>
          <w:rFonts w:hint="eastAsia" w:ascii="仿宋" w:hAnsi="仿宋" w:eastAsia="仿宋"/>
          <w:sz w:val="32"/>
        </w:rPr>
        <w:t>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减刑后刑期至2026年6月6日</w:t>
      </w:r>
      <w:r>
        <w:rPr>
          <w:rFonts w:hint="eastAsia" w:ascii="仿宋" w:hAnsi="仿宋" w:eastAsia="仿宋"/>
          <w:sz w:val="32"/>
          <w:lang w:eastAsia="zh-CN"/>
        </w:rPr>
        <w:t>止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罪犯卓元林在服刑期间确有悔改表现，具体事实如下：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该犯在服刑期间</w:t>
      </w:r>
      <w:r>
        <w:rPr>
          <w:rFonts w:ascii="仿宋" w:hAnsi="仿宋" w:eastAsia="仿宋"/>
          <w:sz w:val="32"/>
        </w:rPr>
        <w:t>服从法院判决</w:t>
      </w:r>
      <w:r>
        <w:rPr>
          <w:rFonts w:hint="eastAsia"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lang w:eastAsia="zh-CN"/>
        </w:rPr>
        <w:t>认罪悔罪，</w:t>
      </w:r>
      <w:r>
        <w:rPr>
          <w:rFonts w:hint="eastAsia" w:ascii="仿宋" w:hAnsi="仿宋" w:eastAsia="仿宋"/>
          <w:sz w:val="32"/>
        </w:rPr>
        <w:t>认识到毒品给社会</w:t>
      </w:r>
      <w:r>
        <w:rPr>
          <w:rFonts w:hint="eastAsia" w:ascii="仿宋" w:hAnsi="仿宋" w:eastAsia="仿宋"/>
          <w:sz w:val="32"/>
          <w:lang w:eastAsia="zh-CN"/>
        </w:rPr>
        <w:t>和他人带去巨大的伤害，其自身犯罪行为严重扰乱了社会管理秩序</w:t>
      </w:r>
      <w:bookmarkStart w:id="0" w:name="_GoBack"/>
      <w:bookmarkEnd w:id="0"/>
      <w:r>
        <w:rPr>
          <w:rFonts w:hint="eastAsia" w:ascii="仿宋" w:hAnsi="仿宋" w:eastAsia="仿宋"/>
          <w:sz w:val="32"/>
          <w:lang w:eastAsia="zh-CN"/>
        </w:rPr>
        <w:t>，也给自己和家人带来深深的伤痛，自己要牢记教训，踏实改造，悔过自新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改造中，该犯能</w:t>
      </w:r>
      <w:r>
        <w:rPr>
          <w:rFonts w:ascii="仿宋" w:hAnsi="仿宋" w:eastAsia="仿宋"/>
          <w:sz w:val="32"/>
        </w:rPr>
        <w:t>遵守法律法规及监规纪律，听管服教</w:t>
      </w:r>
      <w:r>
        <w:rPr>
          <w:rFonts w:hint="eastAsia"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行为养成良好</w:t>
      </w:r>
      <w:r>
        <w:rPr>
          <w:rFonts w:ascii="仿宋" w:hAnsi="仿宋" w:eastAsia="仿宋"/>
          <w:sz w:val="32"/>
        </w:rPr>
        <w:t>，无重大违规</w:t>
      </w:r>
      <w:r>
        <w:rPr>
          <w:rFonts w:hint="eastAsia" w:ascii="仿宋" w:hAnsi="仿宋" w:eastAsia="仿宋"/>
          <w:sz w:val="32"/>
        </w:rPr>
        <w:t>违纪</w:t>
      </w:r>
      <w:r>
        <w:rPr>
          <w:rFonts w:ascii="仿宋" w:hAnsi="仿宋" w:eastAsia="仿宋"/>
          <w:sz w:val="32"/>
        </w:rPr>
        <w:t>行为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在“三课”学习中，</w:t>
      </w:r>
      <w:r>
        <w:rPr>
          <w:rFonts w:hint="eastAsia" w:ascii="仿宋" w:hAnsi="仿宋" w:eastAsia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/>
          <w:sz w:val="32"/>
          <w:szCs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在印刷岗位上，</w:t>
      </w:r>
      <w:r>
        <w:rPr>
          <w:rFonts w:hint="eastAsia" w:ascii="仿宋" w:hAnsi="仿宋" w:eastAsia="仿宋"/>
          <w:sz w:val="32"/>
          <w:szCs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踏实肯干，认真学习并</w:t>
      </w:r>
      <w:r>
        <w:rPr>
          <w:rFonts w:ascii="仿宋" w:hAnsi="仿宋" w:eastAsia="仿宋"/>
          <w:sz w:val="32"/>
        </w:rPr>
        <w:t>快速</w:t>
      </w:r>
      <w:r>
        <w:rPr>
          <w:rFonts w:hint="eastAsia" w:ascii="仿宋" w:hAnsi="仿宋" w:eastAsia="仿宋"/>
          <w:sz w:val="32"/>
        </w:rPr>
        <w:t>掌握了印刷</w:t>
      </w:r>
      <w:r>
        <w:rPr>
          <w:rFonts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</w:rPr>
        <w:t>各项</w:t>
      </w:r>
      <w:r>
        <w:rPr>
          <w:rFonts w:ascii="仿宋" w:hAnsi="仿宋" w:eastAsia="仿宋"/>
          <w:sz w:val="32"/>
        </w:rPr>
        <w:t>劳动</w:t>
      </w:r>
      <w:r>
        <w:rPr>
          <w:rFonts w:hint="eastAsia" w:ascii="仿宋" w:hAnsi="仿宋" w:eastAsia="仿宋"/>
          <w:sz w:val="32"/>
        </w:rPr>
        <w:t>技能，保质保量完成劳动任务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另</w:t>
      </w:r>
      <w:r>
        <w:rPr>
          <w:rFonts w:ascii="仿宋" w:hAnsi="仿宋" w:eastAsia="仿宋"/>
          <w:sz w:val="32"/>
        </w:rPr>
        <w:t>查明，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所判处财产性判项已执行完毕。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卓元林共计获得表扬5个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综上所述，罪犯卓元林在服刑期间认罪悔罪，遵守各项监规纪律，认真参加“三课”学习，积极参加劳动改造，完成劳动任务，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为此，根据《中华人民共和国监狱法》第二十九条、《中华人民共和国刑法》第七十八条、《中华人民共和国刑事诉讼法》第二百七十三条第二款的规定，建议对罪犯卓元林减刑9个月。特报请裁定。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ind w:left="5065" w:leftChars="1650" w:hanging="1600" w:hangingChars="500"/>
        <w:jc w:val="center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10</w:t>
      </w:r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附：罪犯卓元林减刑材料1卷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13507"/>
    <w:rsid w:val="00027648"/>
    <w:rsid w:val="00031791"/>
    <w:rsid w:val="00033481"/>
    <w:rsid w:val="00043362"/>
    <w:rsid w:val="00043AF0"/>
    <w:rsid w:val="00043C36"/>
    <w:rsid w:val="00045449"/>
    <w:rsid w:val="0004654D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0FD1"/>
    <w:rsid w:val="001716F2"/>
    <w:rsid w:val="00171F8F"/>
    <w:rsid w:val="001840F2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BAD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873A3"/>
    <w:rsid w:val="002A4C18"/>
    <w:rsid w:val="002A5464"/>
    <w:rsid w:val="002B1407"/>
    <w:rsid w:val="002C15A5"/>
    <w:rsid w:val="002F003A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97D8A"/>
    <w:rsid w:val="003B5F48"/>
    <w:rsid w:val="003B7DC5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E36E4"/>
    <w:rsid w:val="004E705D"/>
    <w:rsid w:val="004F7036"/>
    <w:rsid w:val="004F7672"/>
    <w:rsid w:val="005006A3"/>
    <w:rsid w:val="00504D5D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80F79"/>
    <w:rsid w:val="00693024"/>
    <w:rsid w:val="00696F1F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35671"/>
    <w:rsid w:val="00743932"/>
    <w:rsid w:val="007467D9"/>
    <w:rsid w:val="00747142"/>
    <w:rsid w:val="007544EC"/>
    <w:rsid w:val="00761BEE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7354B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594F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27A1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1425"/>
    <w:rsid w:val="00AB4CB0"/>
    <w:rsid w:val="00AC7305"/>
    <w:rsid w:val="00AD32C8"/>
    <w:rsid w:val="00AD4D78"/>
    <w:rsid w:val="00AE09AE"/>
    <w:rsid w:val="00AF0057"/>
    <w:rsid w:val="00AF0C70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4E24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1355"/>
    <w:rsid w:val="00C550AF"/>
    <w:rsid w:val="00C55236"/>
    <w:rsid w:val="00C56ABE"/>
    <w:rsid w:val="00C63564"/>
    <w:rsid w:val="00C668AA"/>
    <w:rsid w:val="00C76AFE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1E1C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36F1"/>
    <w:rsid w:val="00D8507A"/>
    <w:rsid w:val="00D95C79"/>
    <w:rsid w:val="00D97A12"/>
    <w:rsid w:val="00DB0664"/>
    <w:rsid w:val="00DB48C6"/>
    <w:rsid w:val="00DC2DAA"/>
    <w:rsid w:val="00DC2F80"/>
    <w:rsid w:val="00DD6497"/>
    <w:rsid w:val="00DF4EC3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70B71"/>
    <w:rsid w:val="00E718B9"/>
    <w:rsid w:val="00E836E2"/>
    <w:rsid w:val="00E943FA"/>
    <w:rsid w:val="00E95F68"/>
    <w:rsid w:val="00E96BD4"/>
    <w:rsid w:val="00EB20AB"/>
    <w:rsid w:val="00EB2138"/>
    <w:rsid w:val="00EB3E62"/>
    <w:rsid w:val="00EB5D4B"/>
    <w:rsid w:val="00EB64E5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10532"/>
    <w:rsid w:val="00F10D15"/>
    <w:rsid w:val="00F16BE0"/>
    <w:rsid w:val="00F16E00"/>
    <w:rsid w:val="00F30F48"/>
    <w:rsid w:val="00F325D5"/>
    <w:rsid w:val="00F32F36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27D1"/>
    <w:rsid w:val="00F92F0B"/>
    <w:rsid w:val="00F93078"/>
    <w:rsid w:val="00F9522F"/>
    <w:rsid w:val="00F97C87"/>
    <w:rsid w:val="00FA573D"/>
    <w:rsid w:val="00FB4119"/>
    <w:rsid w:val="00FD52BF"/>
    <w:rsid w:val="00FE092D"/>
    <w:rsid w:val="00FE1E94"/>
    <w:rsid w:val="00FF3291"/>
    <w:rsid w:val="022A00F4"/>
    <w:rsid w:val="0C2B0DDF"/>
    <w:rsid w:val="0E10682E"/>
    <w:rsid w:val="104C1A8E"/>
    <w:rsid w:val="10E15D77"/>
    <w:rsid w:val="14296762"/>
    <w:rsid w:val="15666898"/>
    <w:rsid w:val="21C13471"/>
    <w:rsid w:val="228F2B38"/>
    <w:rsid w:val="22D37966"/>
    <w:rsid w:val="2C6A35F9"/>
    <w:rsid w:val="2DFB6634"/>
    <w:rsid w:val="34242F41"/>
    <w:rsid w:val="35487FA6"/>
    <w:rsid w:val="382C4C62"/>
    <w:rsid w:val="3F4F11EF"/>
    <w:rsid w:val="4DB02D0A"/>
    <w:rsid w:val="53146DF1"/>
    <w:rsid w:val="5B4D6979"/>
    <w:rsid w:val="63FE08BD"/>
    <w:rsid w:val="646B4928"/>
    <w:rsid w:val="696D5D3D"/>
    <w:rsid w:val="6CB472EC"/>
    <w:rsid w:val="6E2610EA"/>
    <w:rsid w:val="73A73502"/>
    <w:rsid w:val="741F1B93"/>
    <w:rsid w:val="7896460A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160</Words>
  <Characters>912</Characters>
  <Lines>7</Lines>
  <Paragraphs>2</Paragraphs>
  <TotalTime>1</TotalTime>
  <ScaleCrop>false</ScaleCrop>
  <LinksUpToDate>false</LinksUpToDate>
  <CharactersWithSpaces>1070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2025-02-10T03:27:00Z</dcterms:created>
  <dc:creator>gma</dc:creator>
  <cp:lastModifiedBy>黄刚</cp:lastModifiedBy>
  <cp:lastPrinted>2005-09-12T05:35:00Z</cp:lastPrinted>
  <dcterms:modified xsi:type="dcterms:W3CDTF">2025-02-14T03:28:58Z</dcterms:modified>
  <dc:title>四川省锦江监狱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