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eastAsia="黑体"/>
          <w:bCs/>
          <w:sz w:val="44"/>
          <w:szCs w:val="44"/>
        </w:rPr>
      </w:pPr>
      <w:r>
        <w:rPr>
          <w:rFonts w:hint="eastAsia" w:asci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（20</w:t>
      </w:r>
      <w:r>
        <w:rPr>
          <w:rFonts w:ascii="仿宋" w:hAnsi="仿宋" w:eastAsia="仿宋"/>
          <w:sz w:val="32"/>
        </w:rPr>
        <w:t>24</w:t>
      </w:r>
      <w:r>
        <w:rPr>
          <w:rFonts w:hint="eastAsia" w:ascii="仿宋" w:hAnsi="仿宋" w:eastAsia="仿宋"/>
          <w:sz w:val="32"/>
        </w:rPr>
        <w:t>）锦减建字第</w:t>
      </w:r>
      <w:r>
        <w:rPr>
          <w:rFonts w:hint="eastAsia" w:ascii="仿宋" w:hAnsi="仿宋" w:eastAsia="仿宋"/>
          <w:sz w:val="32"/>
          <w:lang w:val="en-US" w:eastAsia="zh-CN"/>
        </w:rPr>
        <w:t>88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罪犯罗国民，男，</w:t>
      </w:r>
      <w:r>
        <w:rPr>
          <w:rFonts w:ascii="仿宋" w:hAnsi="仿宋" w:eastAsia="仿宋"/>
          <w:sz w:val="32"/>
        </w:rPr>
        <w:t>1958</w:t>
      </w:r>
      <w:r>
        <w:rPr>
          <w:rFonts w:hint="eastAsia" w:ascii="仿宋" w:hAnsi="仿宋" w:eastAsia="仿宋"/>
          <w:sz w:val="32"/>
        </w:rPr>
        <w:t>年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月</w:t>
      </w:r>
      <w:r>
        <w:rPr>
          <w:rFonts w:ascii="仿宋" w:hAnsi="仿宋" w:eastAsia="仿宋"/>
          <w:sz w:val="32"/>
        </w:rPr>
        <w:t>28</w:t>
      </w:r>
      <w:r>
        <w:rPr>
          <w:rFonts w:hint="eastAsia" w:ascii="仿宋" w:hAnsi="仿宋" w:eastAsia="仿宋"/>
          <w:sz w:val="32"/>
        </w:rPr>
        <w:t>日出生，汉族，初中文化。原户籍所在地：四川省成都市。现在四川省锦江监狱三监区服刑。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</w:rPr>
        <w:t>成都市成华区人民法</w:t>
      </w:r>
      <w:r>
        <w:rPr>
          <w:rFonts w:hint="eastAsia" w:ascii="仿宋" w:hAnsi="仿宋" w:eastAsia="仿宋"/>
          <w:sz w:val="32"/>
        </w:rPr>
        <w:t>院于2021年8月3日作出（2021）川0108刑初364号刑事判决，以被告人罗国民犯盗窃罪，判处有期徒刑10年2个月</w:t>
      </w:r>
      <w:r>
        <w:rPr>
          <w:rFonts w:ascii="仿宋" w:hAnsi="仿宋" w:eastAsia="仿宋"/>
          <w:sz w:val="32"/>
        </w:rPr>
        <w:t>，并处罚金人民币</w:t>
      </w:r>
      <w:r>
        <w:rPr>
          <w:rFonts w:hint="eastAsia" w:ascii="仿宋" w:hAnsi="仿宋" w:eastAsia="仿宋"/>
          <w:sz w:val="32"/>
          <w:lang w:val="en-US" w:eastAsia="zh-CN"/>
        </w:rPr>
        <w:t>50000</w:t>
      </w:r>
      <w:r>
        <w:rPr>
          <w:rFonts w:hint="eastAsia" w:ascii="仿宋" w:hAnsi="仿宋" w:eastAsia="仿宋"/>
          <w:sz w:val="32"/>
        </w:rPr>
        <w:t>元。刑期自2021年8月3日起至2031年9月10日止。</w:t>
      </w:r>
      <w:r>
        <w:rPr>
          <w:rFonts w:hint="eastAsia" w:ascii="仿宋" w:hAnsi="仿宋" w:eastAsia="仿宋"/>
          <w:color w:val="000000"/>
          <w:sz w:val="32"/>
        </w:rPr>
        <w:t>宣判后，被告人不服，提出上诉。四川省成都市中级人民法院于2021年1</w:t>
      </w:r>
      <w:r>
        <w:rPr>
          <w:rFonts w:ascii="仿宋" w:hAnsi="仿宋" w:eastAsia="仿宋"/>
          <w:color w:val="000000"/>
          <w:sz w:val="32"/>
        </w:rPr>
        <w:t>0</w:t>
      </w:r>
      <w:r>
        <w:rPr>
          <w:rFonts w:hint="eastAsia" w:ascii="仿宋" w:hAnsi="仿宋" w:eastAsia="仿宋"/>
          <w:color w:val="000000"/>
          <w:sz w:val="32"/>
        </w:rPr>
        <w:t>月25日作出（2021）川01刑终726号刑事裁定，驳回上诉，维持原判。</w:t>
      </w:r>
      <w:r>
        <w:rPr>
          <w:rFonts w:hint="eastAsia" w:ascii="仿宋" w:hAnsi="仿宋" w:eastAsia="仿宋"/>
          <w:sz w:val="32"/>
        </w:rPr>
        <w:t>判决发生法律效力后于2021年12月15日交付我狱执行刑罚。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该犯</w:t>
      </w:r>
      <w:r>
        <w:rPr>
          <w:rFonts w:hint="eastAsia" w:ascii="仿宋" w:hAnsi="仿宋" w:eastAsia="仿宋"/>
          <w:sz w:val="32"/>
          <w:szCs w:val="32"/>
          <w:lang w:eastAsia="zh-CN"/>
        </w:rPr>
        <w:t>在服刑期间能</w:t>
      </w:r>
      <w:r>
        <w:rPr>
          <w:rFonts w:hint="eastAsia" w:ascii="仿宋" w:hAnsi="仿宋" w:eastAsia="仿宋"/>
          <w:sz w:val="32"/>
          <w:szCs w:val="32"/>
        </w:rPr>
        <w:t>服从</w:t>
      </w:r>
      <w:r>
        <w:rPr>
          <w:rFonts w:ascii="仿宋" w:hAnsi="仿宋" w:eastAsia="仿宋"/>
          <w:sz w:val="32"/>
          <w:szCs w:val="32"/>
        </w:rPr>
        <w:t>法院判决，认罪悔</w:t>
      </w:r>
      <w:r>
        <w:rPr>
          <w:rFonts w:hint="eastAsia" w:ascii="仿宋" w:hAnsi="仿宋" w:eastAsia="仿宋"/>
          <w:sz w:val="32"/>
          <w:szCs w:val="32"/>
        </w:rPr>
        <w:t>罪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</w:rPr>
        <w:t>认识到</w:t>
      </w:r>
      <w:r>
        <w:rPr>
          <w:rFonts w:hint="eastAsia" w:ascii="仿宋" w:hAnsi="仿宋" w:eastAsia="仿宋"/>
          <w:sz w:val="32"/>
        </w:rPr>
        <w:t>其窃取</w:t>
      </w:r>
      <w:r>
        <w:rPr>
          <w:rFonts w:ascii="仿宋" w:hAnsi="仿宋" w:eastAsia="仿宋"/>
          <w:sz w:val="32"/>
        </w:rPr>
        <w:t>国家</w:t>
      </w:r>
      <w:r>
        <w:rPr>
          <w:rFonts w:hint="eastAsia" w:ascii="仿宋" w:hAnsi="仿宋" w:eastAsia="仿宋"/>
          <w:sz w:val="32"/>
        </w:rPr>
        <w:t>电力</w:t>
      </w:r>
      <w:r>
        <w:rPr>
          <w:rFonts w:hint="eastAsia" w:ascii="仿宋" w:hAnsi="仿宋" w:eastAsia="仿宋"/>
          <w:sz w:val="32"/>
          <w:lang w:eastAsia="zh-CN"/>
        </w:rPr>
        <w:t>私自谋利</w:t>
      </w:r>
      <w:r>
        <w:rPr>
          <w:rFonts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  <w:lang w:eastAsia="zh-CN"/>
        </w:rPr>
        <w:t>犯罪</w:t>
      </w:r>
      <w:r>
        <w:rPr>
          <w:rFonts w:hint="eastAsia" w:ascii="仿宋" w:hAnsi="仿宋" w:eastAsia="仿宋"/>
          <w:sz w:val="32"/>
        </w:rPr>
        <w:t>行为</w:t>
      </w:r>
      <w:r>
        <w:rPr>
          <w:rFonts w:ascii="仿宋" w:hAnsi="仿宋" w:eastAsia="仿宋"/>
          <w:sz w:val="32"/>
        </w:rPr>
        <w:t>，</w:t>
      </w:r>
      <w:r>
        <w:rPr>
          <w:rFonts w:hint="eastAsia" w:ascii="仿宋" w:hAnsi="仿宋" w:eastAsia="仿宋"/>
          <w:sz w:val="32"/>
          <w:lang w:eastAsia="zh-CN"/>
        </w:rPr>
        <w:t>给国家造成了严重的经济损失，扰乱了国家正常供电秩序。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</w:t>
      </w:r>
      <w:r>
        <w:rPr>
          <w:rFonts w:hint="eastAsia" w:ascii="仿宋" w:hAnsi="仿宋" w:eastAsia="仿宋"/>
          <w:sz w:val="32"/>
          <w:szCs w:val="32"/>
          <w:lang w:eastAsia="zh-CN"/>
        </w:rPr>
        <w:t>能</w:t>
      </w:r>
      <w:r>
        <w:rPr>
          <w:rFonts w:hint="eastAsia" w:ascii="仿宋" w:hAnsi="仿宋" w:eastAsia="仿宋"/>
          <w:sz w:val="32"/>
          <w:szCs w:val="32"/>
        </w:rPr>
        <w:t>遵守国家法律法规和监规纪律，以《服刑人员行为规范》约束自身言行，行为养成良好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本次考核期内无严重违规违纪行为。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该犯认真参加“三课”学习，遵守课堂纪律，服从教学安排和管理，完成学习任务，各项考核合格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积极参加劳动，严格遵守劳动纪律，态度端正，</w:t>
      </w:r>
      <w:r>
        <w:rPr>
          <w:rFonts w:hint="eastAsia" w:ascii="仿宋" w:hAnsi="仿宋" w:eastAsia="仿宋"/>
          <w:sz w:val="32"/>
          <w:szCs w:val="32"/>
        </w:rPr>
        <w:t>在竹编岗位上态度端正，遵守劳动纪律，注重竹编技能的学习提升，能保质保量完成劳动任务</w:t>
      </w:r>
      <w:r>
        <w:rPr>
          <w:rFonts w:hint="eastAsia" w:ascii="仿宋" w:hAnsi="仿宋" w:eastAsia="仿宋"/>
          <w:sz w:val="32"/>
          <w:szCs w:val="32"/>
          <w:lang w:eastAsia="zh-CN"/>
        </w:rPr>
        <w:t>，表现良好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szCs w:val="32"/>
        </w:rPr>
        <w:t>另查明，该犯所判罚金人民币5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0000</w:t>
      </w:r>
      <w:r>
        <w:rPr>
          <w:rFonts w:hint="eastAsia" w:ascii="仿宋" w:hAnsi="仿宋" w:eastAsia="仿宋"/>
          <w:sz w:val="32"/>
          <w:szCs w:val="32"/>
        </w:rPr>
        <w:t>元已执行完毕。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本次考核期内，</w:t>
      </w:r>
      <w:r>
        <w:rPr>
          <w:rFonts w:hint="eastAsia" w:ascii="仿宋" w:hAnsi="仿宋" w:eastAsia="仿宋"/>
          <w:sz w:val="32"/>
        </w:rPr>
        <w:t>罪犯罗国民</w:t>
      </w:r>
      <w:r>
        <w:rPr>
          <w:rFonts w:ascii="仿宋" w:hAnsi="仿宋" w:eastAsia="仿宋"/>
          <w:sz w:val="32"/>
        </w:rPr>
        <w:t>共计获得</w:t>
      </w:r>
      <w:r>
        <w:rPr>
          <w:rFonts w:hint="eastAsia" w:ascii="仿宋" w:hAnsi="仿宋" w:eastAsia="仿宋"/>
          <w:sz w:val="32"/>
        </w:rPr>
        <w:t>4个表扬，</w:t>
      </w:r>
      <w:r>
        <w:rPr>
          <w:rFonts w:ascii="仿宋" w:hAnsi="仿宋" w:eastAsia="仿宋"/>
          <w:sz w:val="32"/>
        </w:rPr>
        <w:t>悔改</w:t>
      </w:r>
      <w:r>
        <w:rPr>
          <w:rFonts w:hint="eastAsia" w:ascii="仿宋" w:hAnsi="仿宋" w:eastAsia="仿宋"/>
          <w:sz w:val="32"/>
        </w:rPr>
        <w:t>表现</w:t>
      </w:r>
      <w:r>
        <w:rPr>
          <w:rFonts w:ascii="仿宋" w:hAnsi="仿宋" w:eastAsia="仿宋"/>
          <w:sz w:val="32"/>
        </w:rPr>
        <w:t>评定为确有悔改表现。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综上所述，罪犯罗国民在服刑期间认罪悔罪，遵守各项监规纪律，认真参加“三课”学习，积极参加劳动，完成劳动任务，</w:t>
      </w:r>
      <w:r>
        <w:rPr>
          <w:rFonts w:hint="eastAsia" w:ascii="仿宋" w:hAnsi="仿宋" w:eastAsia="仿宋"/>
          <w:sz w:val="32"/>
          <w:szCs w:val="32"/>
          <w:lang w:eastAsia="zh-CN"/>
        </w:rPr>
        <w:t>财产性判项已执行完毕，</w:t>
      </w:r>
      <w:r>
        <w:rPr>
          <w:rFonts w:hint="eastAsia" w:ascii="仿宋" w:hAnsi="仿宋" w:eastAsia="仿宋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为此，根据《中华人民共和国监狱法》第二十九条、《中华人民共和国刑法》第七十八条、《中华人民共和国刑事诉讼法》第二百七十三条第二款的规定，建议对罪犯罗国民减刑</w:t>
      </w:r>
      <w:r>
        <w:rPr>
          <w:rFonts w:ascii="仿宋" w:hAnsi="仿宋" w:eastAsia="仿宋"/>
          <w:sz w:val="32"/>
        </w:rPr>
        <w:t>7</w:t>
      </w:r>
      <w:r>
        <w:rPr>
          <w:rFonts w:hint="eastAsia" w:ascii="仿宋" w:hAnsi="仿宋" w:eastAsia="仿宋"/>
          <w:sz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0" w:firstLineChars="175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>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440" w:firstLineChars="17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</w:pPr>
      <w:r>
        <w:rPr>
          <w:rFonts w:hint="eastAsia" w:ascii="黑体" w:hAnsi="黑体" w:eastAsia="黑体"/>
          <w:sz w:val="32"/>
          <w:szCs w:val="32"/>
        </w:rPr>
        <w:t>附：罪犯罗国民减刑材料1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80"/>
    <w:rsid w:val="000A4EF8"/>
    <w:rsid w:val="001548F8"/>
    <w:rsid w:val="0023001E"/>
    <w:rsid w:val="002D39D7"/>
    <w:rsid w:val="00335AA1"/>
    <w:rsid w:val="00440D4E"/>
    <w:rsid w:val="005C4280"/>
    <w:rsid w:val="00985D73"/>
    <w:rsid w:val="00A617E3"/>
    <w:rsid w:val="00BA3F13"/>
    <w:rsid w:val="018C70B7"/>
    <w:rsid w:val="0C2335FA"/>
    <w:rsid w:val="1C79521A"/>
    <w:rsid w:val="1E002732"/>
    <w:rsid w:val="2315026C"/>
    <w:rsid w:val="2DFC5EAC"/>
    <w:rsid w:val="38AA27EF"/>
    <w:rsid w:val="44FE0410"/>
    <w:rsid w:val="4A717648"/>
    <w:rsid w:val="55BE7204"/>
    <w:rsid w:val="67A86D02"/>
    <w:rsid w:val="6BE81A2E"/>
    <w:rsid w:val="70375DE3"/>
    <w:rsid w:val="7E6A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730</Characters>
  <Lines>6</Lines>
  <Paragraphs>1</Paragraphs>
  <TotalTime>1</TotalTime>
  <ScaleCrop>false</ScaleCrop>
  <LinksUpToDate>false</LinksUpToDate>
  <CharactersWithSpaces>857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2024-08-13T02:30:00Z</dcterms:created>
  <dc:creator>Administrator</dc:creator>
  <cp:lastModifiedBy>黄刚</cp:lastModifiedBy>
  <dcterms:modified xsi:type="dcterms:W3CDTF">2024-08-22T01:24:48Z</dcterms:modified>
  <dc:title>四川省锦江监狱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