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            </w:t>
      </w:r>
      <w:r>
        <w:rPr>
          <w:rFonts w:hint="eastAsia" w:ascii="仿宋" w:hAnsi="仿宋" w:eastAsia="仿宋" w:cs="仿宋"/>
          <w:sz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</w:rPr>
        <w:t>（2024）锦减建字第</w:t>
      </w:r>
      <w:r>
        <w:rPr>
          <w:rFonts w:hint="eastAsia" w:ascii="仿宋" w:hAnsi="仿宋" w:eastAsia="仿宋" w:cs="仿宋"/>
          <w:sz w:val="32"/>
          <w:lang w:val="en-US" w:eastAsia="zh-CN"/>
        </w:rPr>
        <w:t>89</w:t>
      </w:r>
      <w:r>
        <w:rPr>
          <w:rFonts w:hint="eastAsia" w:ascii="仿宋" w:hAnsi="仿宋" w:eastAsia="仿宋" w:cs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</w:t>
      </w:r>
      <w:r>
        <w:rPr>
          <w:rFonts w:hint="eastAsia" w:ascii="仿宋" w:hAnsi="仿宋" w:eastAsia="仿宋" w:cs="仿宋"/>
          <w:sz w:val="32"/>
          <w:lang w:eastAsia="zh-CN"/>
        </w:rPr>
        <w:t>安帝（</w:t>
      </w:r>
      <w:r>
        <w:rPr>
          <w:rFonts w:hint="eastAsia" w:ascii="仿宋" w:hAnsi="仿宋" w:eastAsia="仿宋" w:cs="仿宋"/>
          <w:sz w:val="32"/>
          <w:lang w:val="en-US" w:eastAsia="zh-CN"/>
        </w:rPr>
        <w:t>Alseny Tounkara</w:t>
      </w:r>
      <w:r>
        <w:rPr>
          <w:rFonts w:hint="eastAsia" w:ascii="仿宋" w:hAnsi="仿宋" w:eastAsia="仿宋" w:cs="仿宋"/>
          <w:sz w:val="32"/>
          <w:lang w:eastAsia="zh-CN"/>
        </w:rPr>
        <w:t>）</w:t>
      </w:r>
      <w:r>
        <w:rPr>
          <w:rFonts w:hint="eastAsia" w:ascii="仿宋" w:hAnsi="仿宋" w:eastAsia="仿宋" w:cs="仿宋"/>
          <w:sz w:val="32"/>
        </w:rPr>
        <w:t>，男，197</w:t>
      </w:r>
      <w:r>
        <w:rPr>
          <w:rFonts w:hint="eastAsia" w:ascii="仿宋" w:hAnsi="仿宋" w:eastAsia="仿宋" w:cs="仿宋"/>
          <w:sz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27</w:t>
      </w:r>
      <w:r>
        <w:rPr>
          <w:rFonts w:hint="eastAsia" w:ascii="仿宋" w:hAnsi="仿宋" w:eastAsia="仿宋" w:cs="仿宋"/>
          <w:sz w:val="32"/>
        </w:rPr>
        <w:t>日出生，</w:t>
      </w:r>
      <w:r>
        <w:rPr>
          <w:rFonts w:hint="eastAsia" w:ascii="仿宋" w:hAnsi="仿宋" w:eastAsia="仿宋" w:cs="仿宋"/>
          <w:sz w:val="32"/>
          <w:lang w:eastAsia="zh-CN"/>
        </w:rPr>
        <w:t>几内亚共和国</w:t>
      </w:r>
      <w:r>
        <w:rPr>
          <w:rFonts w:hint="eastAsia" w:ascii="仿宋" w:hAnsi="仿宋" w:eastAsia="仿宋" w:cs="仿宋"/>
          <w:sz w:val="32"/>
        </w:rPr>
        <w:t>籍，护照号码：</w:t>
      </w:r>
      <w:r>
        <w:rPr>
          <w:rFonts w:hint="eastAsia" w:ascii="仿宋" w:hAnsi="仿宋" w:eastAsia="仿宋" w:cs="仿宋"/>
          <w:sz w:val="32"/>
          <w:lang w:val="en-US" w:eastAsia="zh-CN"/>
        </w:rPr>
        <w:t>R0204573</w:t>
      </w:r>
      <w:r>
        <w:rPr>
          <w:rFonts w:hint="eastAsia" w:ascii="仿宋" w:hAnsi="仿宋" w:eastAsia="仿宋" w:cs="仿宋"/>
          <w:sz w:val="32"/>
        </w:rPr>
        <w:t>。现在四川省锦江监狱</w:t>
      </w:r>
      <w:r>
        <w:rPr>
          <w:rFonts w:hint="eastAsia" w:ascii="仿宋" w:hAnsi="仿宋" w:eastAsia="仿宋" w:cs="仿宋"/>
          <w:sz w:val="32"/>
          <w:lang w:eastAsia="zh-CN"/>
        </w:rPr>
        <w:t>三</w:t>
      </w:r>
      <w:r>
        <w:rPr>
          <w:rFonts w:hint="eastAsia" w:ascii="仿宋" w:hAnsi="仿宋" w:eastAsia="仿宋" w:cs="仿宋"/>
          <w:sz w:val="32"/>
        </w:rPr>
        <w:t>监区服刑。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中华人民共和国</w:t>
      </w:r>
      <w:r>
        <w:rPr>
          <w:rFonts w:hint="eastAsia" w:ascii="仿宋" w:hAnsi="仿宋" w:eastAsia="仿宋" w:cs="仿宋"/>
          <w:sz w:val="32"/>
        </w:rPr>
        <w:t>四川省成都市中级人民法院于201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29</w:t>
      </w:r>
      <w:r>
        <w:rPr>
          <w:rFonts w:hint="eastAsia" w:ascii="仿宋" w:hAnsi="仿宋" w:eastAsia="仿宋" w:cs="仿宋"/>
          <w:sz w:val="32"/>
        </w:rPr>
        <w:t>日</w:t>
      </w:r>
      <w:r>
        <w:rPr>
          <w:rFonts w:hint="eastAsia" w:ascii="仿宋" w:hAnsi="仿宋" w:eastAsia="仿宋" w:cs="仿宋"/>
          <w:sz w:val="32"/>
          <w:lang w:eastAsia="zh-CN"/>
        </w:rPr>
        <w:t>作出</w:t>
      </w:r>
      <w:r>
        <w:rPr>
          <w:rFonts w:hint="eastAsia" w:ascii="仿宋" w:hAnsi="仿宋" w:eastAsia="仿宋" w:cs="仿宋"/>
          <w:sz w:val="32"/>
        </w:rPr>
        <w:t>（201</w:t>
      </w:r>
      <w:r>
        <w:rPr>
          <w:rFonts w:hint="eastAsia" w:ascii="仿宋" w:hAnsi="仿宋" w:eastAsia="仿宋" w:cs="仿宋"/>
          <w:sz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</w:rPr>
        <w:t>）成刑初字第</w:t>
      </w:r>
      <w:r>
        <w:rPr>
          <w:rFonts w:hint="eastAsia" w:ascii="仿宋" w:hAnsi="仿宋" w:eastAsia="仿宋" w:cs="仿宋"/>
          <w:sz w:val="32"/>
          <w:lang w:val="en-US" w:eastAsia="zh-CN"/>
        </w:rPr>
        <w:t>95</w:t>
      </w:r>
      <w:r>
        <w:rPr>
          <w:rFonts w:hint="eastAsia" w:ascii="仿宋" w:hAnsi="仿宋" w:eastAsia="仿宋" w:cs="仿宋"/>
          <w:sz w:val="32"/>
        </w:rPr>
        <w:t>号刑事判决</w:t>
      </w:r>
      <w:r>
        <w:rPr>
          <w:rFonts w:hint="eastAsia" w:ascii="仿宋" w:hAnsi="仿宋" w:eastAsia="仿宋" w:cs="仿宋"/>
          <w:sz w:val="32"/>
          <w:lang w:eastAsia="zh-CN"/>
        </w:rPr>
        <w:t>，</w:t>
      </w:r>
      <w:r>
        <w:rPr>
          <w:rFonts w:hint="eastAsia" w:ascii="仿宋" w:hAnsi="仿宋" w:eastAsia="仿宋" w:cs="仿宋"/>
          <w:sz w:val="32"/>
        </w:rPr>
        <w:t>以被告人</w:t>
      </w:r>
      <w:r>
        <w:rPr>
          <w:rFonts w:hint="eastAsia" w:ascii="仿宋" w:hAnsi="仿宋" w:eastAsia="仿宋" w:cs="仿宋"/>
          <w:sz w:val="32"/>
          <w:lang w:eastAsia="zh-CN"/>
        </w:rPr>
        <w:t>安帝（</w:t>
      </w:r>
      <w:r>
        <w:rPr>
          <w:rFonts w:hint="eastAsia" w:ascii="仿宋" w:hAnsi="仿宋" w:eastAsia="仿宋" w:cs="仿宋"/>
          <w:sz w:val="32"/>
          <w:lang w:val="en-US" w:eastAsia="zh-CN"/>
        </w:rPr>
        <w:t>Alseny Tounkara</w:t>
      </w:r>
      <w:r>
        <w:rPr>
          <w:rFonts w:hint="eastAsia" w:ascii="仿宋" w:hAnsi="仿宋" w:eastAsia="仿宋" w:cs="仿宋"/>
          <w:sz w:val="32"/>
          <w:lang w:eastAsia="zh-CN"/>
        </w:rPr>
        <w:t>）</w:t>
      </w:r>
      <w:r>
        <w:rPr>
          <w:rFonts w:hint="eastAsia" w:ascii="仿宋" w:hAnsi="仿宋" w:eastAsia="仿宋" w:cs="仿宋"/>
          <w:sz w:val="32"/>
        </w:rPr>
        <w:t>犯走私</w:t>
      </w:r>
      <w:r>
        <w:rPr>
          <w:rFonts w:hint="eastAsia" w:ascii="仿宋" w:hAnsi="仿宋" w:eastAsia="仿宋" w:cs="仿宋"/>
          <w:sz w:val="32"/>
          <w:lang w:eastAsia="zh-CN"/>
        </w:rPr>
        <w:t>毒品</w:t>
      </w:r>
      <w:r>
        <w:rPr>
          <w:rFonts w:hint="eastAsia" w:ascii="仿宋" w:hAnsi="仿宋" w:eastAsia="仿宋" w:cs="仿宋"/>
          <w:sz w:val="32"/>
        </w:rPr>
        <w:t>罪，判处有期徒刑</w:t>
      </w:r>
      <w:r>
        <w:rPr>
          <w:rFonts w:hint="eastAsia" w:ascii="仿宋" w:hAnsi="仿宋" w:eastAsia="仿宋" w:cs="仿宋"/>
          <w:sz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</w:rPr>
        <w:t>年，并处没收</w:t>
      </w:r>
      <w:r>
        <w:rPr>
          <w:rFonts w:hint="eastAsia" w:ascii="仿宋" w:hAnsi="仿宋" w:eastAsia="仿宋" w:cs="仿宋"/>
          <w:sz w:val="32"/>
          <w:lang w:eastAsia="zh-CN"/>
        </w:rPr>
        <w:t>个人</w:t>
      </w:r>
      <w:r>
        <w:rPr>
          <w:rFonts w:hint="eastAsia" w:ascii="仿宋" w:hAnsi="仿宋" w:eastAsia="仿宋" w:cs="仿宋"/>
          <w:sz w:val="32"/>
        </w:rPr>
        <w:t>财产人民币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万元</w:t>
      </w:r>
      <w:r>
        <w:rPr>
          <w:rFonts w:hint="eastAsia" w:ascii="仿宋" w:hAnsi="仿宋" w:eastAsia="仿宋" w:cs="仿宋"/>
          <w:sz w:val="32"/>
          <w:lang w:eastAsia="zh-CN"/>
        </w:rPr>
        <w:t>。</w:t>
      </w:r>
      <w:r>
        <w:rPr>
          <w:rFonts w:hint="eastAsia" w:ascii="仿宋" w:hAnsi="仿宋" w:eastAsia="仿宋" w:cs="仿宋"/>
          <w:sz w:val="32"/>
        </w:rPr>
        <w:t>刑期自201</w:t>
      </w:r>
      <w:r>
        <w:rPr>
          <w:rFonts w:hint="eastAsia" w:ascii="仿宋" w:hAnsi="仿宋" w:eastAsia="仿宋" w:cs="仿宋"/>
          <w:sz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月1</w:t>
      </w:r>
      <w:r>
        <w:rPr>
          <w:rFonts w:hint="eastAsia" w:ascii="仿宋" w:hAnsi="仿宋" w:eastAsia="仿宋" w:cs="仿宋"/>
          <w:sz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</w:rPr>
        <w:t>日起至202</w:t>
      </w:r>
      <w:r>
        <w:rPr>
          <w:rFonts w:hint="eastAsia" w:ascii="仿宋" w:hAnsi="仿宋" w:eastAsia="仿宋" w:cs="仿宋"/>
          <w:sz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</w:rPr>
        <w:t>日止。宣判后，被告人不服，提起上诉</w:t>
      </w:r>
      <w:r>
        <w:rPr>
          <w:rFonts w:hint="eastAsia" w:ascii="仿宋" w:hAnsi="仿宋" w:eastAsia="仿宋" w:cs="仿宋"/>
          <w:sz w:val="32"/>
          <w:lang w:eastAsia="zh-CN"/>
        </w:rPr>
        <w:t>。中华人民共和国</w:t>
      </w:r>
      <w:r>
        <w:rPr>
          <w:rFonts w:hint="eastAsia" w:ascii="仿宋" w:hAnsi="仿宋" w:eastAsia="仿宋" w:cs="仿宋"/>
          <w:sz w:val="32"/>
        </w:rPr>
        <w:t>四川省高级人民法院于20</w:t>
      </w:r>
      <w:r>
        <w:rPr>
          <w:rFonts w:hint="eastAsia" w:ascii="仿宋" w:hAnsi="仿宋" w:eastAsia="仿宋" w:cs="仿宋"/>
          <w:sz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</w:rPr>
        <w:t>日作出（201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）川刑终</w:t>
      </w:r>
      <w:r>
        <w:rPr>
          <w:rFonts w:hint="eastAsia" w:ascii="仿宋" w:hAnsi="仿宋" w:eastAsia="仿宋" w:cs="仿宋"/>
          <w:sz w:val="32"/>
          <w:lang w:eastAsia="zh-CN"/>
        </w:rPr>
        <w:t>字第</w:t>
      </w:r>
      <w:r>
        <w:rPr>
          <w:rFonts w:hint="eastAsia" w:ascii="仿宋" w:hAnsi="仿宋" w:eastAsia="仿宋" w:cs="仿宋"/>
          <w:sz w:val="32"/>
          <w:lang w:val="en-US" w:eastAsia="zh-CN"/>
        </w:rPr>
        <w:t>570</w:t>
      </w:r>
      <w:r>
        <w:rPr>
          <w:rFonts w:hint="eastAsia" w:ascii="仿宋" w:hAnsi="仿宋" w:eastAsia="仿宋" w:cs="仿宋"/>
          <w:sz w:val="32"/>
        </w:rPr>
        <w:t>号刑事裁定，驳回上诉，维持原判。判决发生法律效力后于20</w:t>
      </w:r>
      <w:r>
        <w:rPr>
          <w:rFonts w:hint="eastAsia" w:ascii="仿宋" w:hAnsi="仿宋" w:eastAsia="仿宋" w:cs="仿宋"/>
          <w:sz w:val="32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</w:rPr>
        <w:t>日交付我狱执行刑罚。</w:t>
      </w:r>
      <w:r>
        <w:rPr>
          <w:rFonts w:hint="eastAsia" w:ascii="仿宋" w:hAnsi="仿宋" w:eastAsia="仿宋"/>
          <w:sz w:val="32"/>
        </w:rPr>
        <w:t>服刑期间刑罚变更执行情况: 201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年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月30日，四川省成都市中级人民法院作出(201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)川01刑更</w:t>
      </w:r>
      <w:r>
        <w:rPr>
          <w:rFonts w:hint="eastAsia" w:ascii="仿宋" w:hAnsi="仿宋" w:eastAsia="仿宋"/>
          <w:sz w:val="32"/>
          <w:lang w:val="en-US" w:eastAsia="zh-CN"/>
        </w:rPr>
        <w:t>2414</w:t>
      </w:r>
      <w:r>
        <w:rPr>
          <w:rFonts w:hint="eastAsia" w:ascii="仿宋" w:hAnsi="仿宋" w:eastAsia="仿宋"/>
          <w:sz w:val="32"/>
        </w:rPr>
        <w:t>号刑事裁定，裁定减刑</w:t>
      </w:r>
      <w:r>
        <w:rPr>
          <w:rFonts w:hint="eastAsia" w:ascii="仿宋" w:hAnsi="仿宋" w:eastAsia="仿宋"/>
          <w:sz w:val="32"/>
          <w:lang w:val="en-US" w:eastAsia="zh-CN"/>
        </w:rPr>
        <w:t>7</w:t>
      </w:r>
      <w:r>
        <w:rPr>
          <w:rFonts w:hint="eastAsia" w:ascii="仿宋" w:hAnsi="仿宋" w:eastAsia="仿宋"/>
          <w:sz w:val="32"/>
        </w:rPr>
        <w:t>个月; 2020年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月2</w:t>
      </w:r>
      <w:r>
        <w:rPr>
          <w:rFonts w:hint="eastAsia" w:ascii="仿宋" w:hAnsi="仿宋" w:eastAsia="仿宋"/>
          <w:sz w:val="32"/>
          <w:lang w:val="en-US" w:eastAsia="zh-CN"/>
        </w:rPr>
        <w:t>7</w:t>
      </w:r>
      <w:r>
        <w:rPr>
          <w:rFonts w:hint="eastAsia" w:ascii="仿宋" w:hAnsi="仿宋" w:eastAsia="仿宋"/>
          <w:sz w:val="32"/>
        </w:rPr>
        <w:t>日，四川省成都市中级人民法院作出(2020)川01刑更</w:t>
      </w:r>
      <w:r>
        <w:rPr>
          <w:rFonts w:hint="eastAsia" w:ascii="仿宋" w:hAnsi="仿宋" w:eastAsia="仿宋"/>
          <w:sz w:val="32"/>
          <w:lang w:val="en-US" w:eastAsia="zh-CN"/>
        </w:rPr>
        <w:t>2018</w:t>
      </w:r>
      <w:r>
        <w:rPr>
          <w:rFonts w:hint="eastAsia" w:ascii="仿宋" w:hAnsi="仿宋" w:eastAsia="仿宋"/>
          <w:sz w:val="32"/>
        </w:rPr>
        <w:t>号刑事裁定，裁定减刑</w:t>
      </w:r>
      <w:r>
        <w:rPr>
          <w:rFonts w:hint="eastAsia" w:ascii="仿宋" w:hAnsi="仿宋" w:eastAsia="仿宋"/>
          <w:sz w:val="32"/>
          <w:lang w:val="en-US" w:eastAsia="zh-CN"/>
        </w:rPr>
        <w:t>9</w:t>
      </w:r>
      <w:r>
        <w:rPr>
          <w:rFonts w:hint="eastAsia" w:ascii="仿宋" w:hAnsi="仿宋" w:eastAsia="仿宋"/>
          <w:sz w:val="32"/>
        </w:rPr>
        <w:t>个月；2022年</w:t>
      </w:r>
      <w:r>
        <w:rPr>
          <w:rFonts w:hint="eastAsia" w:ascii="仿宋" w:hAnsi="仿宋" w:eastAsia="仿宋"/>
          <w:sz w:val="32"/>
          <w:lang w:val="en-US" w:eastAsia="zh-CN"/>
        </w:rPr>
        <w:t>5</w:t>
      </w:r>
      <w:r>
        <w:rPr>
          <w:rFonts w:hint="eastAsia" w:ascii="仿宋" w:hAnsi="仿宋" w:eastAsia="仿宋"/>
          <w:sz w:val="32"/>
        </w:rPr>
        <w:t>月2</w:t>
      </w:r>
      <w:r>
        <w:rPr>
          <w:rFonts w:hint="eastAsia" w:ascii="仿宋" w:hAnsi="仿宋" w:eastAsia="仿宋"/>
          <w:sz w:val="32"/>
          <w:lang w:val="en-US" w:eastAsia="zh-CN"/>
        </w:rPr>
        <w:t>0</w:t>
      </w:r>
      <w:r>
        <w:rPr>
          <w:rFonts w:hint="eastAsia" w:ascii="仿宋" w:hAnsi="仿宋" w:eastAsia="仿宋"/>
          <w:sz w:val="32"/>
        </w:rPr>
        <w:t>日，四川省成都市中级人民法院作出(2022)川01刑更</w:t>
      </w:r>
      <w:r>
        <w:rPr>
          <w:rFonts w:hint="eastAsia" w:ascii="仿宋" w:hAnsi="仿宋" w:eastAsia="仿宋"/>
          <w:sz w:val="32"/>
          <w:lang w:val="en-US" w:eastAsia="zh-CN"/>
        </w:rPr>
        <w:t>2718</w:t>
      </w:r>
      <w:r>
        <w:rPr>
          <w:rFonts w:hint="eastAsia" w:ascii="仿宋" w:hAnsi="仿宋" w:eastAsia="仿宋"/>
          <w:sz w:val="32"/>
        </w:rPr>
        <w:t>号刑事裁定，裁定减刑</w:t>
      </w:r>
      <w:r>
        <w:rPr>
          <w:rFonts w:hint="eastAsia" w:ascii="仿宋" w:hAnsi="仿宋" w:eastAsia="仿宋"/>
          <w:sz w:val="32"/>
          <w:lang w:val="en-US" w:eastAsia="zh-CN"/>
        </w:rPr>
        <w:t>8</w:t>
      </w:r>
      <w:r>
        <w:rPr>
          <w:rFonts w:hint="eastAsia" w:ascii="仿宋" w:hAnsi="仿宋" w:eastAsia="仿宋"/>
          <w:sz w:val="32"/>
        </w:rPr>
        <w:t>个月，减刑后刑期</w:t>
      </w:r>
      <w:r>
        <w:rPr>
          <w:rFonts w:hint="eastAsia" w:ascii="仿宋" w:hAnsi="仿宋" w:eastAsia="仿宋"/>
          <w:sz w:val="32"/>
          <w:lang w:eastAsia="zh-CN"/>
        </w:rPr>
        <w:t>止于</w:t>
      </w:r>
      <w:r>
        <w:rPr>
          <w:rFonts w:hint="eastAsia" w:ascii="仿宋" w:hAnsi="仿宋" w:eastAsia="仿宋"/>
          <w:sz w:val="32"/>
        </w:rPr>
        <w:t>2025年</w:t>
      </w:r>
      <w:r>
        <w:rPr>
          <w:rFonts w:hint="eastAsia" w:ascii="仿宋" w:hAnsi="仿宋" w:eastAsia="仿宋"/>
          <w:sz w:val="32"/>
          <w:lang w:val="en-US" w:eastAsia="zh-CN"/>
        </w:rPr>
        <w:t>10</w:t>
      </w:r>
      <w:r>
        <w:rPr>
          <w:rFonts w:hint="eastAsia"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  <w:lang w:val="en-US" w:eastAsia="zh-CN"/>
        </w:rPr>
        <w:t>12</w:t>
      </w:r>
      <w:r>
        <w:rPr>
          <w:rFonts w:hint="eastAsia" w:ascii="仿宋" w:hAnsi="仿宋" w:eastAsia="仿宋"/>
          <w:sz w:val="32"/>
        </w:rPr>
        <w:t>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罪犯安帝（</w:t>
      </w:r>
      <w:r>
        <w:rPr>
          <w:rFonts w:hint="eastAsia" w:ascii="仿宋" w:hAnsi="仿宋" w:eastAsia="仿宋" w:cs="仿宋"/>
          <w:sz w:val="32"/>
          <w:lang w:val="en-US" w:eastAsia="zh-CN"/>
        </w:rPr>
        <w:t>Alseny Tounkara</w:t>
      </w:r>
      <w:r>
        <w:rPr>
          <w:rFonts w:hint="eastAsia" w:ascii="仿宋" w:hAnsi="仿宋" w:eastAsia="仿宋" w:cs="仿宋"/>
          <w:sz w:val="32"/>
          <w:lang w:eastAsia="zh-CN"/>
        </w:rPr>
        <w:t>）</w:t>
      </w:r>
      <w:r>
        <w:rPr>
          <w:rFonts w:hint="eastAsia" w:ascii="仿宋" w:hAnsi="仿宋" w:eastAsia="仿宋" w:cs="仿宋"/>
          <w:sz w:val="32"/>
        </w:rPr>
        <w:t>在服刑期间确有悔改表现，具体事实如下：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该犯</w:t>
      </w:r>
      <w:r>
        <w:rPr>
          <w:rFonts w:hint="eastAsia" w:ascii="仿宋" w:hAnsi="仿宋" w:eastAsia="仿宋" w:cs="仿宋"/>
          <w:sz w:val="32"/>
          <w:lang w:eastAsia="zh-CN"/>
        </w:rPr>
        <w:t>在服刑期间</w:t>
      </w:r>
      <w:r>
        <w:rPr>
          <w:rFonts w:hint="eastAsia" w:ascii="仿宋" w:hAnsi="仿宋" w:eastAsia="仿宋" w:cs="仿宋"/>
          <w:sz w:val="32"/>
        </w:rPr>
        <w:t>服从法院判决，</w:t>
      </w:r>
      <w:r>
        <w:rPr>
          <w:rFonts w:hint="eastAsia" w:ascii="仿宋" w:hAnsi="仿宋" w:eastAsia="仿宋" w:cs="仿宋"/>
          <w:sz w:val="32"/>
          <w:lang w:eastAsia="zh-CN"/>
        </w:rPr>
        <w:t>认罪悔罪，认识到自身犯罪行为在任何国家都会社会造成的重大危害，都将被严惩，只有认罪悔罪，重新做人才有出路。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lang w:eastAsia="zh-CN"/>
        </w:rPr>
        <w:t>该犯能</w:t>
      </w:r>
      <w:r>
        <w:rPr>
          <w:rFonts w:hint="eastAsia" w:ascii="仿宋" w:hAnsi="仿宋" w:eastAsia="仿宋" w:cs="仿宋"/>
          <w:sz w:val="32"/>
        </w:rPr>
        <w:t>遵守</w:t>
      </w:r>
      <w:r>
        <w:rPr>
          <w:rFonts w:hint="eastAsia" w:ascii="仿宋" w:hAnsi="仿宋" w:eastAsia="仿宋" w:cs="仿宋"/>
          <w:sz w:val="32"/>
          <w:lang w:eastAsia="zh-CN"/>
        </w:rPr>
        <w:t>国家</w:t>
      </w:r>
      <w:r>
        <w:rPr>
          <w:rFonts w:hint="eastAsia" w:ascii="仿宋" w:hAnsi="仿宋" w:eastAsia="仿宋" w:cs="仿宋"/>
          <w:sz w:val="32"/>
        </w:rPr>
        <w:t>法律法规和监规纪律，</w:t>
      </w:r>
      <w:r>
        <w:rPr>
          <w:rFonts w:hint="eastAsia" w:ascii="仿宋" w:hAnsi="仿宋" w:eastAsia="仿宋" w:cs="仿宋"/>
          <w:sz w:val="32"/>
          <w:lang w:eastAsia="zh-CN"/>
        </w:rPr>
        <w:t>听管服教，</w:t>
      </w:r>
      <w:r>
        <w:rPr>
          <w:rFonts w:hint="eastAsia" w:ascii="仿宋" w:hAnsi="仿宋" w:eastAsia="仿宋" w:cs="仿宋"/>
          <w:sz w:val="32"/>
        </w:rPr>
        <w:t>以《服刑人员行为规范》约束自身言行，</w:t>
      </w:r>
      <w:r>
        <w:rPr>
          <w:rFonts w:hint="eastAsia" w:ascii="仿宋" w:hAnsi="仿宋" w:eastAsia="仿宋" w:cs="仿宋"/>
          <w:sz w:val="32"/>
          <w:lang w:eastAsia="zh-CN"/>
        </w:rPr>
        <w:t>行为养成良好，本次考核期内无严重违规违纪行为。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该犯认真</w:t>
      </w:r>
      <w:r>
        <w:rPr>
          <w:rFonts w:hint="eastAsia" w:ascii="仿宋" w:hAnsi="仿宋" w:eastAsia="仿宋" w:cs="仿宋"/>
          <w:sz w:val="32"/>
          <w:lang w:eastAsia="zh-CN"/>
        </w:rPr>
        <w:t>“三课”</w:t>
      </w:r>
      <w:r>
        <w:rPr>
          <w:rFonts w:hint="eastAsia" w:ascii="仿宋" w:hAnsi="仿宋" w:eastAsia="仿宋" w:cs="仿宋"/>
          <w:sz w:val="32"/>
        </w:rPr>
        <w:t>学习，遵守课堂纪律，服从教学安排和管理，</w:t>
      </w:r>
      <w:r>
        <w:rPr>
          <w:rFonts w:hint="eastAsia" w:ascii="仿宋" w:hAnsi="仿宋" w:eastAsia="仿宋" w:cs="仿宋"/>
          <w:sz w:val="32"/>
          <w:lang w:eastAsia="zh-CN"/>
        </w:rPr>
        <w:t>能够完成相应学习任务。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 w:cs="仿宋"/>
          <w:sz w:val="32"/>
          <w:lang w:eastAsia="zh-CN"/>
        </w:rPr>
        <w:t>该犯</w:t>
      </w:r>
      <w:r>
        <w:rPr>
          <w:rFonts w:hint="eastAsia" w:ascii="仿宋" w:hAnsi="仿宋" w:eastAsia="仿宋" w:cs="仿宋"/>
          <w:sz w:val="32"/>
          <w:szCs w:val="32"/>
        </w:rPr>
        <w:t>积极参加劳动改造，态度端正，遵守劳动纪律，</w:t>
      </w:r>
      <w:r>
        <w:rPr>
          <w:rFonts w:hint="eastAsia" w:ascii="仿宋" w:hAnsi="仿宋" w:eastAsia="仿宋"/>
          <w:sz w:val="32"/>
        </w:rPr>
        <w:t>在</w:t>
      </w:r>
      <w:r>
        <w:rPr>
          <w:rFonts w:hint="eastAsia" w:ascii="仿宋" w:hAnsi="仿宋" w:eastAsia="仿宋"/>
          <w:sz w:val="32"/>
          <w:lang w:val="en-US" w:eastAsia="zh-CN"/>
        </w:rPr>
        <w:t>卫生保洁</w:t>
      </w:r>
      <w:r>
        <w:rPr>
          <w:rFonts w:hint="eastAsia" w:ascii="仿宋" w:hAnsi="仿宋" w:eastAsia="仿宋"/>
          <w:sz w:val="32"/>
        </w:rPr>
        <w:t>员岗位上，任劳任怨、踏实肯干，保质保量完成</w:t>
      </w:r>
      <w:r>
        <w:rPr>
          <w:rFonts w:hint="eastAsia" w:ascii="仿宋" w:hAnsi="仿宋" w:eastAsia="仿宋"/>
          <w:sz w:val="32"/>
          <w:lang w:val="en-US" w:eastAsia="zh-CN"/>
        </w:rPr>
        <w:t>清洁</w:t>
      </w:r>
      <w:r>
        <w:rPr>
          <w:rFonts w:hint="eastAsia" w:ascii="仿宋" w:hAnsi="仿宋" w:eastAsia="仿宋"/>
          <w:sz w:val="32"/>
        </w:rPr>
        <w:t>劳动任务，表现良好。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另查明，该犯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所判处没收个人财产人民币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成都市中级人民法院于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2015年11月28日以（2015）成执字第748号执行裁定书，裁定终结执行。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本次考核期内，</w:t>
      </w: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lang w:eastAsia="zh-CN"/>
        </w:rPr>
        <w:t>安帝（</w:t>
      </w:r>
      <w:r>
        <w:rPr>
          <w:rFonts w:hint="eastAsia" w:ascii="仿宋" w:hAnsi="仿宋" w:eastAsia="仿宋" w:cs="仿宋"/>
          <w:sz w:val="32"/>
          <w:lang w:val="en-US" w:eastAsia="zh-CN"/>
        </w:rPr>
        <w:t>Alseny Tounkara</w:t>
      </w:r>
      <w:r>
        <w:rPr>
          <w:rFonts w:hint="eastAsia" w:ascii="仿宋" w:hAnsi="仿宋" w:eastAsia="仿宋" w:cs="仿宋"/>
          <w:sz w:val="32"/>
          <w:lang w:eastAsia="zh-CN"/>
        </w:rPr>
        <w:t>）</w:t>
      </w:r>
      <w:r>
        <w:rPr>
          <w:rFonts w:hint="eastAsia" w:ascii="仿宋" w:hAnsi="仿宋" w:eastAsia="仿宋" w:cs="仿宋"/>
          <w:sz w:val="32"/>
        </w:rPr>
        <w:t>共计获得</w:t>
      </w:r>
      <w:r>
        <w:rPr>
          <w:rFonts w:hint="eastAsia" w:ascii="仿宋" w:hAnsi="仿宋" w:eastAsia="仿宋" w:cs="仿宋"/>
          <w:sz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</w:rPr>
        <w:t>个表扬，悔改表现评定结论为确有悔改表现。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综上所述，</w:t>
      </w:r>
      <w:r>
        <w:rPr>
          <w:rFonts w:hint="eastAsia" w:ascii="仿宋" w:hAnsi="仿宋" w:eastAsia="仿宋" w:cs="仿宋"/>
          <w:sz w:val="32"/>
          <w:lang w:eastAsia="zh-CN"/>
        </w:rPr>
        <w:t>罪犯安帝（</w:t>
      </w:r>
      <w:r>
        <w:rPr>
          <w:rFonts w:hint="eastAsia" w:ascii="仿宋" w:hAnsi="仿宋" w:eastAsia="仿宋" w:cs="仿宋"/>
          <w:sz w:val="32"/>
          <w:lang w:val="en-US" w:eastAsia="zh-CN"/>
        </w:rPr>
        <w:t>Alseny Tounkara</w:t>
      </w:r>
      <w:r>
        <w:rPr>
          <w:rFonts w:hint="eastAsia" w:ascii="仿宋" w:hAnsi="仿宋" w:eastAsia="仿宋" w:cs="仿宋"/>
          <w:sz w:val="32"/>
          <w:lang w:eastAsia="zh-CN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在服刑期间认罪悔罪，遵守各项监规纪律，认真参加“三课”学习，积极参加劳动，完成劳动任务，没收个人财产人民币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10万元终结执行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lang w:eastAsia="zh-CN"/>
        </w:rPr>
        <w:t>安帝（</w:t>
      </w:r>
      <w:r>
        <w:rPr>
          <w:rFonts w:hint="eastAsia" w:ascii="仿宋" w:hAnsi="仿宋" w:eastAsia="仿宋" w:cs="仿宋"/>
          <w:sz w:val="32"/>
          <w:lang w:val="en-US" w:eastAsia="zh-CN"/>
        </w:rPr>
        <w:t>Alseny Tounkara</w:t>
      </w:r>
      <w:r>
        <w:rPr>
          <w:rFonts w:hint="eastAsia" w:ascii="仿宋" w:hAnsi="仿宋" w:eastAsia="仿宋" w:cs="仿宋"/>
          <w:sz w:val="32"/>
          <w:lang w:eastAsia="zh-CN"/>
        </w:rPr>
        <w:t>）</w:t>
      </w:r>
      <w:r>
        <w:rPr>
          <w:rFonts w:hint="eastAsia" w:ascii="仿宋" w:hAnsi="仿宋" w:eastAsia="仿宋" w:cs="仿宋"/>
          <w:sz w:val="32"/>
        </w:rPr>
        <w:t>减刑9个月。特报请裁定。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四川省</w:t>
      </w:r>
      <w:r>
        <w:rPr>
          <w:rFonts w:hint="eastAsia" w:ascii="仿宋" w:hAnsi="仿宋" w:eastAsia="仿宋" w:cs="仿宋"/>
          <w:sz w:val="32"/>
        </w:rPr>
        <w:t>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900" w:leftChars="1400" w:hanging="960" w:hangingChars="300"/>
        <w:jc w:val="lef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898" w:leftChars="1856" w:firstLine="1920" w:firstLineChars="600"/>
        <w:jc w:val="left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四川省锦江监狱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 xml:space="preserve">  </w:t>
      </w:r>
      <w:r>
        <w:rPr>
          <w:rFonts w:hint="eastAsia" w:ascii="仿宋" w:hAnsi="仿宋" w:eastAsia="仿宋" w:cs="仿宋"/>
          <w:sz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</w:rPr>
        <w:t>2024年</w:t>
      </w:r>
      <w:r>
        <w:rPr>
          <w:rFonts w:hint="eastAsia" w:ascii="仿宋" w:hAnsi="仿宋" w:eastAsia="仿宋" w:cs="仿宋"/>
          <w:sz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 w:cs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黑体" w:hAnsi="黑体" w:eastAsia="黑体"/>
          <w:sz w:val="32"/>
          <w:szCs w:val="32"/>
        </w:rPr>
        <w:t>附：罪犯</w:t>
      </w:r>
      <w:r>
        <w:rPr>
          <w:rFonts w:hint="eastAsia" w:ascii="黑体" w:hAnsi="黑体" w:eastAsia="黑体"/>
          <w:sz w:val="32"/>
          <w:szCs w:val="32"/>
          <w:lang w:eastAsia="zh-CN"/>
        </w:rPr>
        <w:t>安帝（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Alseny Tounkara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  <w:r>
        <w:rPr>
          <w:rFonts w:hint="eastAsia" w:ascii="黑体" w:hAnsi="黑体" w:eastAsia="黑体"/>
          <w:sz w:val="32"/>
          <w:szCs w:val="32"/>
        </w:rPr>
        <w:t>减刑材料1卷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7389"/>
    <w:rsid w:val="00000483"/>
    <w:rsid w:val="000050BF"/>
    <w:rsid w:val="00005CE7"/>
    <w:rsid w:val="00011D97"/>
    <w:rsid w:val="0001333D"/>
    <w:rsid w:val="00021EC5"/>
    <w:rsid w:val="00027648"/>
    <w:rsid w:val="00033481"/>
    <w:rsid w:val="00043C36"/>
    <w:rsid w:val="00045449"/>
    <w:rsid w:val="00047F76"/>
    <w:rsid w:val="00050B9C"/>
    <w:rsid w:val="00052119"/>
    <w:rsid w:val="00060724"/>
    <w:rsid w:val="000662B7"/>
    <w:rsid w:val="00085AB4"/>
    <w:rsid w:val="00086A0B"/>
    <w:rsid w:val="00091FD8"/>
    <w:rsid w:val="000A406B"/>
    <w:rsid w:val="000A7FB6"/>
    <w:rsid w:val="000B4FD4"/>
    <w:rsid w:val="000C2B60"/>
    <w:rsid w:val="000C35C6"/>
    <w:rsid w:val="000C498F"/>
    <w:rsid w:val="000C5B23"/>
    <w:rsid w:val="000D1467"/>
    <w:rsid w:val="000D1AF4"/>
    <w:rsid w:val="000D57A8"/>
    <w:rsid w:val="000E3F26"/>
    <w:rsid w:val="000F1D57"/>
    <w:rsid w:val="00101160"/>
    <w:rsid w:val="0010356D"/>
    <w:rsid w:val="0010768C"/>
    <w:rsid w:val="00120251"/>
    <w:rsid w:val="00122C9D"/>
    <w:rsid w:val="001303C2"/>
    <w:rsid w:val="001373E4"/>
    <w:rsid w:val="00140614"/>
    <w:rsid w:val="001445FA"/>
    <w:rsid w:val="0014624F"/>
    <w:rsid w:val="001506C9"/>
    <w:rsid w:val="0016617A"/>
    <w:rsid w:val="001716F2"/>
    <w:rsid w:val="00180DF0"/>
    <w:rsid w:val="001853E1"/>
    <w:rsid w:val="00193986"/>
    <w:rsid w:val="00195A43"/>
    <w:rsid w:val="001968FD"/>
    <w:rsid w:val="001B3C24"/>
    <w:rsid w:val="001B4129"/>
    <w:rsid w:val="001B49C6"/>
    <w:rsid w:val="001C11AD"/>
    <w:rsid w:val="001E3F39"/>
    <w:rsid w:val="001E6218"/>
    <w:rsid w:val="001E7A5D"/>
    <w:rsid w:val="001F1B27"/>
    <w:rsid w:val="001F663A"/>
    <w:rsid w:val="002053AF"/>
    <w:rsid w:val="0021388D"/>
    <w:rsid w:val="00222DA7"/>
    <w:rsid w:val="00225B7B"/>
    <w:rsid w:val="00226D2A"/>
    <w:rsid w:val="0022773C"/>
    <w:rsid w:val="00242003"/>
    <w:rsid w:val="00247EDE"/>
    <w:rsid w:val="00252317"/>
    <w:rsid w:val="002666B3"/>
    <w:rsid w:val="0027327A"/>
    <w:rsid w:val="002942D8"/>
    <w:rsid w:val="0029491A"/>
    <w:rsid w:val="002A5464"/>
    <w:rsid w:val="002B073E"/>
    <w:rsid w:val="002B70D7"/>
    <w:rsid w:val="002C15A5"/>
    <w:rsid w:val="002C2952"/>
    <w:rsid w:val="002C6701"/>
    <w:rsid w:val="002D085D"/>
    <w:rsid w:val="002F305B"/>
    <w:rsid w:val="00301366"/>
    <w:rsid w:val="0030361F"/>
    <w:rsid w:val="003147D9"/>
    <w:rsid w:val="003175E5"/>
    <w:rsid w:val="00341A25"/>
    <w:rsid w:val="00342658"/>
    <w:rsid w:val="00345351"/>
    <w:rsid w:val="00356ADB"/>
    <w:rsid w:val="00367292"/>
    <w:rsid w:val="003725E9"/>
    <w:rsid w:val="0037508A"/>
    <w:rsid w:val="0037691F"/>
    <w:rsid w:val="003833CF"/>
    <w:rsid w:val="00387157"/>
    <w:rsid w:val="003D4E2F"/>
    <w:rsid w:val="003E70AA"/>
    <w:rsid w:val="003F56EC"/>
    <w:rsid w:val="003F6D28"/>
    <w:rsid w:val="00401D65"/>
    <w:rsid w:val="00411BCD"/>
    <w:rsid w:val="00414976"/>
    <w:rsid w:val="00424900"/>
    <w:rsid w:val="0042796F"/>
    <w:rsid w:val="00433C80"/>
    <w:rsid w:val="004467B7"/>
    <w:rsid w:val="0044757B"/>
    <w:rsid w:val="00452C8D"/>
    <w:rsid w:val="00460219"/>
    <w:rsid w:val="004603EA"/>
    <w:rsid w:val="0046607D"/>
    <w:rsid w:val="0046704D"/>
    <w:rsid w:val="00471165"/>
    <w:rsid w:val="00473DD7"/>
    <w:rsid w:val="0047404B"/>
    <w:rsid w:val="00474DAB"/>
    <w:rsid w:val="00482B84"/>
    <w:rsid w:val="00483D42"/>
    <w:rsid w:val="00486A80"/>
    <w:rsid w:val="00490468"/>
    <w:rsid w:val="00494BA5"/>
    <w:rsid w:val="004A1948"/>
    <w:rsid w:val="004A4A4D"/>
    <w:rsid w:val="004A5B38"/>
    <w:rsid w:val="004C28CF"/>
    <w:rsid w:val="004D25C2"/>
    <w:rsid w:val="004D2EFB"/>
    <w:rsid w:val="004D7213"/>
    <w:rsid w:val="004D7CE7"/>
    <w:rsid w:val="004E64F1"/>
    <w:rsid w:val="004E705D"/>
    <w:rsid w:val="004F7036"/>
    <w:rsid w:val="005059CB"/>
    <w:rsid w:val="00506801"/>
    <w:rsid w:val="0052778F"/>
    <w:rsid w:val="005307F9"/>
    <w:rsid w:val="00531FA4"/>
    <w:rsid w:val="005429DE"/>
    <w:rsid w:val="00560BE0"/>
    <w:rsid w:val="00563D1E"/>
    <w:rsid w:val="00567208"/>
    <w:rsid w:val="00574B87"/>
    <w:rsid w:val="00576805"/>
    <w:rsid w:val="00577D49"/>
    <w:rsid w:val="00584113"/>
    <w:rsid w:val="00586BFD"/>
    <w:rsid w:val="005872DF"/>
    <w:rsid w:val="00590C1F"/>
    <w:rsid w:val="005A2017"/>
    <w:rsid w:val="005B0171"/>
    <w:rsid w:val="005C4D01"/>
    <w:rsid w:val="005E54CB"/>
    <w:rsid w:val="005F351C"/>
    <w:rsid w:val="005F75AE"/>
    <w:rsid w:val="006008E0"/>
    <w:rsid w:val="006042A2"/>
    <w:rsid w:val="00605808"/>
    <w:rsid w:val="006169A8"/>
    <w:rsid w:val="00622572"/>
    <w:rsid w:val="0062418C"/>
    <w:rsid w:val="00632DE8"/>
    <w:rsid w:val="0064623C"/>
    <w:rsid w:val="006601D2"/>
    <w:rsid w:val="006613A1"/>
    <w:rsid w:val="00674873"/>
    <w:rsid w:val="0067787E"/>
    <w:rsid w:val="00681618"/>
    <w:rsid w:val="006949B6"/>
    <w:rsid w:val="006A3415"/>
    <w:rsid w:val="006A6AC7"/>
    <w:rsid w:val="006A7513"/>
    <w:rsid w:val="006C2FC6"/>
    <w:rsid w:val="006D35C9"/>
    <w:rsid w:val="006D72EA"/>
    <w:rsid w:val="006E17E4"/>
    <w:rsid w:val="006F2E95"/>
    <w:rsid w:val="006F6E2B"/>
    <w:rsid w:val="007054F6"/>
    <w:rsid w:val="0072584C"/>
    <w:rsid w:val="00725E4B"/>
    <w:rsid w:val="00727457"/>
    <w:rsid w:val="0073025A"/>
    <w:rsid w:val="007467D9"/>
    <w:rsid w:val="007544EC"/>
    <w:rsid w:val="00763838"/>
    <w:rsid w:val="007721D1"/>
    <w:rsid w:val="00780ECA"/>
    <w:rsid w:val="00790E53"/>
    <w:rsid w:val="007910D8"/>
    <w:rsid w:val="00796E1D"/>
    <w:rsid w:val="007A58A0"/>
    <w:rsid w:val="007A6C0F"/>
    <w:rsid w:val="007B7341"/>
    <w:rsid w:val="007B7CE0"/>
    <w:rsid w:val="007C1B31"/>
    <w:rsid w:val="007C400B"/>
    <w:rsid w:val="007C7352"/>
    <w:rsid w:val="007D3861"/>
    <w:rsid w:val="007D5E8A"/>
    <w:rsid w:val="007D6EAC"/>
    <w:rsid w:val="007E47BA"/>
    <w:rsid w:val="007E4B4D"/>
    <w:rsid w:val="007F64D6"/>
    <w:rsid w:val="00824E0E"/>
    <w:rsid w:val="00826D63"/>
    <w:rsid w:val="00830855"/>
    <w:rsid w:val="008325B5"/>
    <w:rsid w:val="00852AA6"/>
    <w:rsid w:val="00860AC7"/>
    <w:rsid w:val="00862357"/>
    <w:rsid w:val="008748D9"/>
    <w:rsid w:val="00885D95"/>
    <w:rsid w:val="00890F5B"/>
    <w:rsid w:val="008952AC"/>
    <w:rsid w:val="00896820"/>
    <w:rsid w:val="00896EDB"/>
    <w:rsid w:val="008A1BB6"/>
    <w:rsid w:val="008B6F18"/>
    <w:rsid w:val="008C0577"/>
    <w:rsid w:val="008C55EA"/>
    <w:rsid w:val="008C6A8A"/>
    <w:rsid w:val="008D43E1"/>
    <w:rsid w:val="008D4E47"/>
    <w:rsid w:val="008E2C10"/>
    <w:rsid w:val="008E4229"/>
    <w:rsid w:val="008F1D95"/>
    <w:rsid w:val="008F4550"/>
    <w:rsid w:val="008F796F"/>
    <w:rsid w:val="00900517"/>
    <w:rsid w:val="00900FC5"/>
    <w:rsid w:val="00902EBA"/>
    <w:rsid w:val="00936152"/>
    <w:rsid w:val="009471C9"/>
    <w:rsid w:val="00975882"/>
    <w:rsid w:val="009762B6"/>
    <w:rsid w:val="009924E1"/>
    <w:rsid w:val="009942AE"/>
    <w:rsid w:val="009A40A0"/>
    <w:rsid w:val="009A57DD"/>
    <w:rsid w:val="009A6E0A"/>
    <w:rsid w:val="009B1EDD"/>
    <w:rsid w:val="009C582C"/>
    <w:rsid w:val="009D03B0"/>
    <w:rsid w:val="009D0F12"/>
    <w:rsid w:val="009D13B9"/>
    <w:rsid w:val="009D17DD"/>
    <w:rsid w:val="009D6834"/>
    <w:rsid w:val="009E051D"/>
    <w:rsid w:val="009E65E3"/>
    <w:rsid w:val="009F3492"/>
    <w:rsid w:val="009F42B8"/>
    <w:rsid w:val="00A00C1A"/>
    <w:rsid w:val="00A01E05"/>
    <w:rsid w:val="00A02023"/>
    <w:rsid w:val="00A0507A"/>
    <w:rsid w:val="00A05C54"/>
    <w:rsid w:val="00A074E0"/>
    <w:rsid w:val="00A15BB7"/>
    <w:rsid w:val="00A21299"/>
    <w:rsid w:val="00A227AE"/>
    <w:rsid w:val="00A24B53"/>
    <w:rsid w:val="00A3627B"/>
    <w:rsid w:val="00A438D5"/>
    <w:rsid w:val="00A46817"/>
    <w:rsid w:val="00A53020"/>
    <w:rsid w:val="00A5421C"/>
    <w:rsid w:val="00A6167B"/>
    <w:rsid w:val="00A76699"/>
    <w:rsid w:val="00A84966"/>
    <w:rsid w:val="00A879CB"/>
    <w:rsid w:val="00A906F3"/>
    <w:rsid w:val="00A92CCB"/>
    <w:rsid w:val="00AA0576"/>
    <w:rsid w:val="00AA46D6"/>
    <w:rsid w:val="00AA644D"/>
    <w:rsid w:val="00AB4CB0"/>
    <w:rsid w:val="00AC2060"/>
    <w:rsid w:val="00AC4DBD"/>
    <w:rsid w:val="00AC7305"/>
    <w:rsid w:val="00AD314A"/>
    <w:rsid w:val="00AD32C8"/>
    <w:rsid w:val="00AE09AE"/>
    <w:rsid w:val="00AE2D79"/>
    <w:rsid w:val="00AE78B4"/>
    <w:rsid w:val="00AF0057"/>
    <w:rsid w:val="00AF1807"/>
    <w:rsid w:val="00B001F2"/>
    <w:rsid w:val="00B06EAF"/>
    <w:rsid w:val="00B12EB1"/>
    <w:rsid w:val="00B156A0"/>
    <w:rsid w:val="00B16274"/>
    <w:rsid w:val="00B2305B"/>
    <w:rsid w:val="00B277D8"/>
    <w:rsid w:val="00B33776"/>
    <w:rsid w:val="00B33FBA"/>
    <w:rsid w:val="00B5304F"/>
    <w:rsid w:val="00B710A3"/>
    <w:rsid w:val="00B73A12"/>
    <w:rsid w:val="00B82A7B"/>
    <w:rsid w:val="00B83894"/>
    <w:rsid w:val="00B924DA"/>
    <w:rsid w:val="00BA1951"/>
    <w:rsid w:val="00BB3803"/>
    <w:rsid w:val="00BB6DA9"/>
    <w:rsid w:val="00BC3C7D"/>
    <w:rsid w:val="00BC67C3"/>
    <w:rsid w:val="00BD2427"/>
    <w:rsid w:val="00BE7CF2"/>
    <w:rsid w:val="00BF1DBC"/>
    <w:rsid w:val="00BF6E3B"/>
    <w:rsid w:val="00C00710"/>
    <w:rsid w:val="00C03142"/>
    <w:rsid w:val="00C07F53"/>
    <w:rsid w:val="00C16E68"/>
    <w:rsid w:val="00C245CF"/>
    <w:rsid w:val="00C27124"/>
    <w:rsid w:val="00C451F5"/>
    <w:rsid w:val="00C550AF"/>
    <w:rsid w:val="00C55236"/>
    <w:rsid w:val="00C6336B"/>
    <w:rsid w:val="00C63564"/>
    <w:rsid w:val="00C73174"/>
    <w:rsid w:val="00C76275"/>
    <w:rsid w:val="00C76B42"/>
    <w:rsid w:val="00C845D2"/>
    <w:rsid w:val="00C90B96"/>
    <w:rsid w:val="00C93785"/>
    <w:rsid w:val="00CA36B6"/>
    <w:rsid w:val="00CA61A9"/>
    <w:rsid w:val="00CC181E"/>
    <w:rsid w:val="00CC7B73"/>
    <w:rsid w:val="00CD6099"/>
    <w:rsid w:val="00CE485F"/>
    <w:rsid w:val="00CE7238"/>
    <w:rsid w:val="00CF1C33"/>
    <w:rsid w:val="00D02141"/>
    <w:rsid w:val="00D117B7"/>
    <w:rsid w:val="00D11B37"/>
    <w:rsid w:val="00D14CDC"/>
    <w:rsid w:val="00D22306"/>
    <w:rsid w:val="00D2368B"/>
    <w:rsid w:val="00D25118"/>
    <w:rsid w:val="00D3726D"/>
    <w:rsid w:val="00D422AA"/>
    <w:rsid w:val="00D434D4"/>
    <w:rsid w:val="00D52F9A"/>
    <w:rsid w:val="00D5572C"/>
    <w:rsid w:val="00D651FE"/>
    <w:rsid w:val="00D74FC2"/>
    <w:rsid w:val="00D8507A"/>
    <w:rsid w:val="00D95C79"/>
    <w:rsid w:val="00DA577B"/>
    <w:rsid w:val="00DA77F3"/>
    <w:rsid w:val="00DC2DAA"/>
    <w:rsid w:val="00DD6497"/>
    <w:rsid w:val="00DD68F2"/>
    <w:rsid w:val="00DD7152"/>
    <w:rsid w:val="00DE6B28"/>
    <w:rsid w:val="00DF5DC8"/>
    <w:rsid w:val="00DF68ED"/>
    <w:rsid w:val="00E02A09"/>
    <w:rsid w:val="00E072B1"/>
    <w:rsid w:val="00E15BAA"/>
    <w:rsid w:val="00E23433"/>
    <w:rsid w:val="00E26FCC"/>
    <w:rsid w:val="00E3193C"/>
    <w:rsid w:val="00E36352"/>
    <w:rsid w:val="00E438DB"/>
    <w:rsid w:val="00E73647"/>
    <w:rsid w:val="00E76991"/>
    <w:rsid w:val="00E82F47"/>
    <w:rsid w:val="00E836E2"/>
    <w:rsid w:val="00E943FA"/>
    <w:rsid w:val="00E95F68"/>
    <w:rsid w:val="00E96472"/>
    <w:rsid w:val="00EB2138"/>
    <w:rsid w:val="00EB5D4B"/>
    <w:rsid w:val="00EB7018"/>
    <w:rsid w:val="00EC3B7F"/>
    <w:rsid w:val="00EC747F"/>
    <w:rsid w:val="00ED5CCB"/>
    <w:rsid w:val="00ED7BCA"/>
    <w:rsid w:val="00EE5DA4"/>
    <w:rsid w:val="00EF3B38"/>
    <w:rsid w:val="00EF454A"/>
    <w:rsid w:val="00EF61FE"/>
    <w:rsid w:val="00F002E8"/>
    <w:rsid w:val="00F00FB3"/>
    <w:rsid w:val="00F10532"/>
    <w:rsid w:val="00F16E00"/>
    <w:rsid w:val="00F2595F"/>
    <w:rsid w:val="00F327B7"/>
    <w:rsid w:val="00F3799B"/>
    <w:rsid w:val="00F402CF"/>
    <w:rsid w:val="00F44AEF"/>
    <w:rsid w:val="00F46AD9"/>
    <w:rsid w:val="00F5235B"/>
    <w:rsid w:val="00F60001"/>
    <w:rsid w:val="00F64DBC"/>
    <w:rsid w:val="00F67389"/>
    <w:rsid w:val="00F727F5"/>
    <w:rsid w:val="00F77ED7"/>
    <w:rsid w:val="00F81C90"/>
    <w:rsid w:val="00F9522F"/>
    <w:rsid w:val="00FA3C74"/>
    <w:rsid w:val="00FB4119"/>
    <w:rsid w:val="00FE092D"/>
    <w:rsid w:val="031E48FD"/>
    <w:rsid w:val="0DE34972"/>
    <w:rsid w:val="0F9157C3"/>
    <w:rsid w:val="154A346A"/>
    <w:rsid w:val="155434C1"/>
    <w:rsid w:val="190A13C5"/>
    <w:rsid w:val="1DF22254"/>
    <w:rsid w:val="1ECC0730"/>
    <w:rsid w:val="22F56C9A"/>
    <w:rsid w:val="274610CE"/>
    <w:rsid w:val="2B3C0B99"/>
    <w:rsid w:val="2E46385B"/>
    <w:rsid w:val="348732F5"/>
    <w:rsid w:val="43923A3F"/>
    <w:rsid w:val="46775423"/>
    <w:rsid w:val="476B1162"/>
    <w:rsid w:val="53C805A8"/>
    <w:rsid w:val="57B20D84"/>
    <w:rsid w:val="5BBE65B5"/>
    <w:rsid w:val="61AD0493"/>
    <w:rsid w:val="66430674"/>
    <w:rsid w:val="68B64F77"/>
    <w:rsid w:val="7AE36134"/>
    <w:rsid w:val="7BC344BA"/>
    <w:rsid w:val="7C0845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  <w:rPr>
      <w:sz w:val="28"/>
    </w:rPr>
  </w:style>
  <w:style w:type="paragraph" w:styleId="3">
    <w:name w:val="Balloon Text"/>
    <w:basedOn w:val="1"/>
    <w:link w:val="10"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139</Words>
  <Characters>794</Characters>
  <Lines>6</Lines>
  <Paragraphs>1</Paragraphs>
  <TotalTime>1</TotalTime>
  <ScaleCrop>false</ScaleCrop>
  <LinksUpToDate>false</LinksUpToDate>
  <CharactersWithSpaces>932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2021-05-09T01:56:00Z</dcterms:created>
  <dc:creator>gma</dc:creator>
  <cp:lastModifiedBy>黄刚</cp:lastModifiedBy>
  <cp:lastPrinted>2021-10-06T02:25:00Z</cp:lastPrinted>
  <dcterms:modified xsi:type="dcterms:W3CDTF">2024-08-22T01:25:22Z</dcterms:modified>
  <dc:title>四川省锦江监狱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