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righ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（2024）锦减建字第</w:t>
      </w:r>
      <w:r>
        <w:rPr>
          <w:rFonts w:hint="eastAsia" w:ascii="仿宋" w:hAnsi="仿宋" w:eastAsia="仿宋"/>
          <w:sz w:val="32"/>
          <w:lang w:val="en-US" w:eastAsia="zh-CN"/>
        </w:rPr>
        <w:t>145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罪犯白坤，男，19</w:t>
      </w:r>
      <w:r>
        <w:rPr>
          <w:rFonts w:ascii="仿宋" w:hAnsi="仿宋" w:eastAsia="仿宋"/>
          <w:sz w:val="32"/>
        </w:rPr>
        <w:t>82</w:t>
      </w:r>
      <w:r>
        <w:rPr>
          <w:rFonts w:hint="eastAsia" w:ascii="仿宋" w:hAnsi="仿宋" w:eastAsia="仿宋"/>
          <w:sz w:val="32"/>
        </w:rPr>
        <w:t>年9月15日出生，汉族，初中文化</w:t>
      </w:r>
      <w:r>
        <w:rPr>
          <w:rFonts w:hint="eastAsia" w:ascii="仿宋" w:hAnsi="仿宋" w:eastAsia="仿宋"/>
          <w:sz w:val="32"/>
          <w:lang w:eastAsia="zh-CN"/>
        </w:rPr>
        <w:t>。</w:t>
      </w:r>
      <w:r>
        <w:rPr>
          <w:rFonts w:hint="eastAsia" w:ascii="仿宋" w:hAnsi="仿宋" w:eastAsia="仿宋"/>
          <w:sz w:val="32"/>
        </w:rPr>
        <w:t>原户籍所在地：四川省青川县。现在四川省锦江监狱四监区服刑。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四川省成都市金牛区人民法院于20</w:t>
      </w:r>
      <w:r>
        <w:rPr>
          <w:rFonts w:ascii="仿宋" w:hAnsi="仿宋" w:eastAsia="仿宋"/>
          <w:sz w:val="32"/>
        </w:rPr>
        <w:t>23</w:t>
      </w:r>
      <w:r>
        <w:rPr>
          <w:rFonts w:hint="eastAsia" w:ascii="仿宋" w:hAnsi="仿宋" w:eastAsia="仿宋"/>
          <w:sz w:val="32"/>
        </w:rPr>
        <w:t>年4月18日作出（20</w:t>
      </w:r>
      <w:r>
        <w:rPr>
          <w:rFonts w:ascii="仿宋" w:hAnsi="仿宋" w:eastAsia="仿宋"/>
          <w:sz w:val="32"/>
        </w:rPr>
        <w:t>23</w:t>
      </w:r>
      <w:r>
        <w:rPr>
          <w:rFonts w:hint="eastAsia" w:ascii="仿宋" w:hAnsi="仿宋" w:eastAsia="仿宋"/>
          <w:sz w:val="32"/>
        </w:rPr>
        <w:t>）川010</w:t>
      </w:r>
      <w:r>
        <w:rPr>
          <w:rFonts w:ascii="仿宋" w:hAnsi="仿宋" w:eastAsia="仿宋"/>
          <w:sz w:val="32"/>
        </w:rPr>
        <w:t>6</w:t>
      </w:r>
      <w:r>
        <w:rPr>
          <w:rFonts w:hint="eastAsia" w:ascii="仿宋" w:hAnsi="仿宋" w:eastAsia="仿宋"/>
          <w:sz w:val="32"/>
        </w:rPr>
        <w:t>刑初</w:t>
      </w:r>
      <w:r>
        <w:rPr>
          <w:rFonts w:ascii="仿宋" w:hAnsi="仿宋" w:eastAsia="仿宋"/>
          <w:sz w:val="32"/>
        </w:rPr>
        <w:t>12</w:t>
      </w:r>
      <w:r>
        <w:rPr>
          <w:rFonts w:hint="eastAsia" w:ascii="仿宋" w:hAnsi="仿宋" w:eastAsia="仿宋"/>
          <w:sz w:val="32"/>
        </w:rPr>
        <w:t>号刑事判决，以被告人白坤犯组织卖淫罪，判处有期徒刑2年8个月</w:t>
      </w:r>
      <w:r>
        <w:rPr>
          <w:rFonts w:hint="eastAsia" w:ascii="仿宋" w:hAnsi="仿宋" w:eastAsia="仿宋"/>
          <w:sz w:val="32"/>
          <w:lang w:eastAsia="zh-CN"/>
        </w:rPr>
        <w:t>，</w:t>
      </w:r>
      <w:r>
        <w:rPr>
          <w:rFonts w:ascii="仿宋" w:hAnsi="仿宋" w:eastAsia="仿宋"/>
          <w:sz w:val="32"/>
        </w:rPr>
        <w:t>并处罚金人民币2</w:t>
      </w:r>
      <w:r>
        <w:rPr>
          <w:rFonts w:hint="eastAsia" w:ascii="仿宋" w:hAnsi="仿宋" w:eastAsia="仿宋"/>
          <w:sz w:val="32"/>
        </w:rPr>
        <w:t>万元；</w:t>
      </w:r>
      <w:r>
        <w:rPr>
          <w:rFonts w:hint="eastAsia" w:ascii="仿宋" w:hAnsi="仿宋" w:eastAsia="仿宋"/>
          <w:sz w:val="32"/>
          <w:lang w:eastAsia="zh-CN"/>
        </w:rPr>
        <w:t>退缴的违法所得</w:t>
      </w:r>
      <w:r>
        <w:rPr>
          <w:rFonts w:hint="eastAsia" w:ascii="仿宋" w:hAnsi="仿宋" w:eastAsia="仿宋"/>
          <w:sz w:val="32"/>
          <w:lang w:val="en-US" w:eastAsia="zh-CN"/>
        </w:rPr>
        <w:t>6000元予以没收。</w:t>
      </w:r>
      <w:r>
        <w:rPr>
          <w:rFonts w:hint="eastAsia" w:ascii="仿宋" w:hAnsi="仿宋" w:eastAsia="仿宋"/>
          <w:sz w:val="32"/>
        </w:rPr>
        <w:t>刑期自20</w:t>
      </w:r>
      <w:r>
        <w:rPr>
          <w:rFonts w:ascii="仿宋" w:hAnsi="仿宋" w:eastAsia="仿宋"/>
          <w:sz w:val="32"/>
        </w:rPr>
        <w:t>23</w:t>
      </w:r>
      <w:r>
        <w:rPr>
          <w:rFonts w:hint="eastAsia" w:ascii="仿宋" w:hAnsi="仿宋" w:eastAsia="仿宋"/>
          <w:sz w:val="32"/>
        </w:rPr>
        <w:t>年2月7日起至20</w:t>
      </w:r>
      <w:r>
        <w:rPr>
          <w:rFonts w:ascii="仿宋" w:hAnsi="仿宋" w:eastAsia="仿宋"/>
          <w:sz w:val="32"/>
        </w:rPr>
        <w:t>25</w:t>
      </w:r>
      <w:r>
        <w:rPr>
          <w:rFonts w:hint="eastAsia" w:ascii="仿宋" w:hAnsi="仿宋" w:eastAsia="仿宋"/>
          <w:sz w:val="32"/>
        </w:rPr>
        <w:t>年8月31日止。判决发生法律效力后于20</w:t>
      </w:r>
      <w:r>
        <w:rPr>
          <w:rFonts w:ascii="仿宋" w:hAnsi="仿宋" w:eastAsia="仿宋"/>
          <w:sz w:val="32"/>
        </w:rPr>
        <w:t>23</w:t>
      </w:r>
      <w:r>
        <w:rPr>
          <w:rFonts w:hint="eastAsia" w:ascii="仿宋" w:hAnsi="仿宋" w:eastAsia="仿宋"/>
          <w:sz w:val="32"/>
        </w:rPr>
        <w:t>年5月</w:t>
      </w:r>
      <w:r>
        <w:rPr>
          <w:rFonts w:hint="eastAsia" w:ascii="仿宋" w:hAnsi="仿宋" w:eastAsia="仿宋"/>
          <w:sz w:val="32"/>
          <w:lang w:val="en-US" w:eastAsia="zh-CN"/>
        </w:rPr>
        <w:t>15</w:t>
      </w:r>
      <w:r>
        <w:rPr>
          <w:rFonts w:hint="eastAsia" w:ascii="仿宋" w:hAnsi="仿宋" w:eastAsia="仿宋"/>
          <w:sz w:val="32"/>
        </w:rPr>
        <w:t>日</w:t>
      </w:r>
      <w:r>
        <w:rPr>
          <w:rFonts w:hint="eastAsia" w:ascii="仿宋" w:hAnsi="仿宋" w:eastAsia="仿宋"/>
          <w:sz w:val="32"/>
          <w:lang w:eastAsia="zh-CN"/>
        </w:rPr>
        <w:t>交付</w:t>
      </w:r>
      <w:r>
        <w:rPr>
          <w:rFonts w:hint="eastAsia" w:ascii="仿宋" w:hAnsi="仿宋" w:eastAsia="仿宋"/>
          <w:sz w:val="32"/>
        </w:rPr>
        <w:t>我狱执行刑罚。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罪犯白坤在服刑期间确有悔改表现，具体事实如下：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该犯在服刑期间服从法院判决，认罪悔罪，认识到自己因</w:t>
      </w:r>
      <w:r>
        <w:rPr>
          <w:rFonts w:ascii="仿宋" w:hAnsi="仿宋" w:eastAsia="仿宋"/>
          <w:sz w:val="32"/>
        </w:rPr>
        <w:t>法治法纪观念淡薄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，放纵自己，走上违法犯罪道路，</w:t>
      </w: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:lang w:eastAsia="zh-CN"/>
        </w:rPr>
        <w:t>其所犯罪行破坏了社会管理秩序，给社会造成不良影响，也给自己的家人造成痛苦，只有踏实改造，树立正确的“三观”，矫正恶习，重新做人。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改造中，该犯能遵守法律法规及监规纪律，听管服教，行为养成良好，无重大违规违纪行为。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在“三课”学习中，该犯尊重教师，遵守课堂纪律，服从教学安排和管理，完成学习任务，各项考核合格。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 w:cs="Times New Roman"/>
          <w:sz w:val="32"/>
        </w:rPr>
        <w:t>该犯积极参加劳动改造，态度端正，严格遵守劳动纪律。</w:t>
      </w:r>
      <w:r>
        <w:rPr>
          <w:rFonts w:hint="eastAsia" w:ascii="仿宋" w:hAnsi="仿宋" w:eastAsia="仿宋"/>
          <w:sz w:val="32"/>
        </w:rPr>
        <w:t>在折页机岗位上，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服从民警安排，</w:t>
      </w:r>
      <w:r>
        <w:rPr>
          <w:rFonts w:hint="eastAsia" w:ascii="仿宋" w:hAnsi="仿宋" w:eastAsia="仿宋"/>
          <w:sz w:val="32"/>
        </w:rPr>
        <w:t>踏实肯干，认真学习并</w:t>
      </w:r>
      <w:r>
        <w:rPr>
          <w:rFonts w:ascii="仿宋" w:hAnsi="仿宋" w:eastAsia="仿宋"/>
          <w:sz w:val="32"/>
        </w:rPr>
        <w:t>快速</w:t>
      </w:r>
      <w:r>
        <w:rPr>
          <w:rFonts w:hint="eastAsia" w:ascii="仿宋" w:hAnsi="仿宋" w:eastAsia="仿宋"/>
          <w:sz w:val="32"/>
        </w:rPr>
        <w:t>掌握折页机</w:t>
      </w:r>
      <w:r>
        <w:rPr>
          <w:rFonts w:ascii="仿宋" w:hAnsi="仿宋" w:eastAsia="仿宋"/>
          <w:sz w:val="32"/>
        </w:rPr>
        <w:t>的</w:t>
      </w:r>
      <w:r>
        <w:rPr>
          <w:rFonts w:hint="eastAsia" w:ascii="仿宋" w:hAnsi="仿宋" w:eastAsia="仿宋"/>
          <w:sz w:val="32"/>
        </w:rPr>
        <w:t>各项</w:t>
      </w:r>
      <w:r>
        <w:rPr>
          <w:rFonts w:ascii="仿宋" w:hAnsi="仿宋" w:eastAsia="仿宋"/>
          <w:sz w:val="32"/>
        </w:rPr>
        <w:t>劳动</w:t>
      </w:r>
      <w:r>
        <w:rPr>
          <w:rFonts w:hint="eastAsia" w:ascii="仿宋" w:hAnsi="仿宋" w:eastAsia="仿宋"/>
          <w:sz w:val="32"/>
        </w:rPr>
        <w:t>技能，保质保量完成劳动任务</w:t>
      </w:r>
      <w:r>
        <w:rPr>
          <w:rFonts w:hint="eastAsia" w:ascii="仿宋" w:hAnsi="仿宋" w:eastAsia="仿宋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另</w:t>
      </w:r>
      <w:r>
        <w:rPr>
          <w:rFonts w:ascii="仿宋" w:hAnsi="仿宋" w:eastAsia="仿宋"/>
          <w:sz w:val="32"/>
        </w:rPr>
        <w:t>查明，</w:t>
      </w:r>
      <w:r>
        <w:rPr>
          <w:rFonts w:hint="eastAsia" w:ascii="仿宋" w:hAnsi="仿宋" w:eastAsia="仿宋"/>
          <w:sz w:val="32"/>
        </w:rPr>
        <w:t>该犯</w:t>
      </w:r>
      <w:r>
        <w:rPr>
          <w:rFonts w:hint="eastAsia" w:ascii="仿宋" w:hAnsi="仿宋" w:eastAsia="仿宋"/>
          <w:sz w:val="32"/>
          <w:lang w:eastAsia="zh-CN"/>
        </w:rPr>
        <w:t>所判处</w:t>
      </w:r>
      <w:r>
        <w:rPr>
          <w:rFonts w:ascii="仿宋" w:hAnsi="仿宋" w:eastAsia="仿宋"/>
          <w:sz w:val="32"/>
        </w:rPr>
        <w:t>罚金人民币2</w:t>
      </w:r>
      <w:r>
        <w:rPr>
          <w:rFonts w:hint="eastAsia" w:ascii="仿宋" w:hAnsi="仿宋" w:eastAsia="仿宋"/>
          <w:sz w:val="32"/>
        </w:rPr>
        <w:t>万元已</w:t>
      </w:r>
      <w:r>
        <w:rPr>
          <w:rFonts w:ascii="仿宋" w:hAnsi="仿宋" w:eastAsia="仿宋"/>
          <w:sz w:val="32"/>
        </w:rPr>
        <w:t>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本次考核期内</w:t>
      </w:r>
      <w:r>
        <w:rPr>
          <w:rFonts w:ascii="仿宋" w:hAnsi="仿宋" w:eastAsia="仿宋"/>
          <w:sz w:val="32"/>
        </w:rPr>
        <w:t>，罪犯</w:t>
      </w:r>
      <w:r>
        <w:rPr>
          <w:rFonts w:hint="eastAsia" w:ascii="仿宋" w:hAnsi="仿宋" w:eastAsia="仿宋"/>
          <w:sz w:val="32"/>
        </w:rPr>
        <w:t>白坤共计获得2个表扬。悔改表现评定</w:t>
      </w:r>
      <w:r>
        <w:rPr>
          <w:rFonts w:ascii="仿宋" w:hAnsi="仿宋" w:eastAsia="仿宋"/>
          <w:sz w:val="32"/>
        </w:rPr>
        <w:t>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70"/>
        <w:textAlignment w:val="auto"/>
        <w:rPr>
          <w:rFonts w:hint="eastAsia" w:ascii="仿宋" w:hAnsi="仿宋" w:eastAsia="仿宋" w:cs="Times New Roman"/>
          <w:sz w:val="32"/>
        </w:rPr>
      </w:pPr>
      <w:r>
        <w:rPr>
          <w:rFonts w:hint="eastAsia" w:ascii="仿宋" w:hAnsi="仿宋" w:eastAsia="仿宋"/>
          <w:sz w:val="32"/>
        </w:rPr>
        <w:t>综上所述，罪犯白坤</w:t>
      </w:r>
      <w:r>
        <w:rPr>
          <w:rFonts w:hint="eastAsia" w:ascii="仿宋" w:hAnsi="仿宋" w:eastAsia="仿宋" w:cs="Times New Roman"/>
          <w:sz w:val="32"/>
        </w:rPr>
        <w:t>在服刑期间认罪悔罪，遵守各项监规纪律，认真参加“三课”学习，积极参加劳动改造，完成劳动任务，</w:t>
      </w:r>
      <w:r>
        <w:rPr>
          <w:rFonts w:hint="eastAsia" w:ascii="仿宋" w:hAnsi="仿宋" w:eastAsia="仿宋" w:cs="Times New Roman"/>
          <w:sz w:val="32"/>
          <w:lang w:eastAsia="zh-CN"/>
        </w:rPr>
        <w:t>财产性判项已执行完毕，</w:t>
      </w:r>
      <w:r>
        <w:rPr>
          <w:rFonts w:hint="eastAsia" w:ascii="仿宋" w:hAnsi="仿宋" w:eastAsia="仿宋" w:cs="Times New Roman"/>
          <w:sz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为此，根据《中华人民共和国监狱法》第二十九条、《中华人民共和国刑法》第七十八条、《中华人民共和国刑事诉讼法》第二百七十三条第二款的规定，建议对罪犯白坤减刑7个月。特报请裁定。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729" w:firstLineChars="228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3898" w:leftChars="1856" w:firstLine="1920" w:firstLineChars="600"/>
        <w:jc w:val="left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</w:t>
      </w:r>
      <w:r>
        <w:rPr>
          <w:rFonts w:ascii="仿宋" w:hAnsi="仿宋" w:eastAsia="仿宋"/>
          <w:sz w:val="32"/>
        </w:rPr>
        <w:t xml:space="preserve">锦江监狱                    </w:t>
      </w:r>
      <w:r>
        <w:rPr>
          <w:rFonts w:hint="eastAsia" w:ascii="仿宋" w:hAnsi="仿宋" w:eastAsia="仿宋"/>
          <w:sz w:val="32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</w:t>
      </w:r>
      <w:r>
        <w:rPr>
          <w:rFonts w:hint="eastAsia" w:ascii="仿宋" w:hAnsi="仿宋" w:eastAsia="仿宋"/>
          <w:sz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/>
          <w:sz w:val="32"/>
        </w:rPr>
        <w:t>202</w:t>
      </w:r>
      <w:r>
        <w:rPr>
          <w:rFonts w:ascii="仿宋" w:hAnsi="仿宋" w:eastAsia="仿宋"/>
          <w:sz w:val="32"/>
        </w:rPr>
        <w:t>4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12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16</w:t>
      </w:r>
      <w:r>
        <w:rPr>
          <w:rFonts w:hint="eastAsia" w:ascii="仿宋" w:hAnsi="仿宋" w:eastAsia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附：罪犯白坤减刑材料1卷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389"/>
    <w:rsid w:val="00000483"/>
    <w:rsid w:val="00001EBC"/>
    <w:rsid w:val="00005CE7"/>
    <w:rsid w:val="00007EEB"/>
    <w:rsid w:val="00011D97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23DD"/>
    <w:rsid w:val="000669C8"/>
    <w:rsid w:val="00085AB4"/>
    <w:rsid w:val="00085FDC"/>
    <w:rsid w:val="00091FD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2455E"/>
    <w:rsid w:val="001373E4"/>
    <w:rsid w:val="00142B37"/>
    <w:rsid w:val="00146D35"/>
    <w:rsid w:val="00152622"/>
    <w:rsid w:val="0016617A"/>
    <w:rsid w:val="001716F2"/>
    <w:rsid w:val="00171F8F"/>
    <w:rsid w:val="00191C25"/>
    <w:rsid w:val="00193E7D"/>
    <w:rsid w:val="001952F0"/>
    <w:rsid w:val="001968FD"/>
    <w:rsid w:val="001A59F8"/>
    <w:rsid w:val="001C11AD"/>
    <w:rsid w:val="001C4AE8"/>
    <w:rsid w:val="001D4241"/>
    <w:rsid w:val="001D565E"/>
    <w:rsid w:val="001E1FE7"/>
    <w:rsid w:val="001E3F39"/>
    <w:rsid w:val="001E7A5D"/>
    <w:rsid w:val="001F21C7"/>
    <w:rsid w:val="002053AF"/>
    <w:rsid w:val="00205B20"/>
    <w:rsid w:val="0021388D"/>
    <w:rsid w:val="00225B7B"/>
    <w:rsid w:val="00230388"/>
    <w:rsid w:val="00242003"/>
    <w:rsid w:val="0024477E"/>
    <w:rsid w:val="00247EDE"/>
    <w:rsid w:val="002666B3"/>
    <w:rsid w:val="002703E7"/>
    <w:rsid w:val="0027327A"/>
    <w:rsid w:val="00273477"/>
    <w:rsid w:val="002A4C18"/>
    <w:rsid w:val="002A5464"/>
    <w:rsid w:val="002B1407"/>
    <w:rsid w:val="002C15A5"/>
    <w:rsid w:val="002F6618"/>
    <w:rsid w:val="00300416"/>
    <w:rsid w:val="00301366"/>
    <w:rsid w:val="0030361F"/>
    <w:rsid w:val="003147D9"/>
    <w:rsid w:val="003175E5"/>
    <w:rsid w:val="00341A25"/>
    <w:rsid w:val="0037691F"/>
    <w:rsid w:val="0038178E"/>
    <w:rsid w:val="00384CBB"/>
    <w:rsid w:val="00387157"/>
    <w:rsid w:val="003B5F48"/>
    <w:rsid w:val="003E70AA"/>
    <w:rsid w:val="003F56EC"/>
    <w:rsid w:val="00401D65"/>
    <w:rsid w:val="00414976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FA4"/>
    <w:rsid w:val="005327B9"/>
    <w:rsid w:val="00533995"/>
    <w:rsid w:val="00534AB8"/>
    <w:rsid w:val="00567208"/>
    <w:rsid w:val="00573BE4"/>
    <w:rsid w:val="00586BFD"/>
    <w:rsid w:val="005A2017"/>
    <w:rsid w:val="005B0171"/>
    <w:rsid w:val="005C4D01"/>
    <w:rsid w:val="005C7A90"/>
    <w:rsid w:val="005E54CB"/>
    <w:rsid w:val="006008E0"/>
    <w:rsid w:val="0060176A"/>
    <w:rsid w:val="00606CAF"/>
    <w:rsid w:val="006169A8"/>
    <w:rsid w:val="00622613"/>
    <w:rsid w:val="0062418C"/>
    <w:rsid w:val="00632DE8"/>
    <w:rsid w:val="00636523"/>
    <w:rsid w:val="006601D2"/>
    <w:rsid w:val="006613A1"/>
    <w:rsid w:val="00672BB7"/>
    <w:rsid w:val="0067787E"/>
    <w:rsid w:val="00693024"/>
    <w:rsid w:val="006A6AC7"/>
    <w:rsid w:val="006A7513"/>
    <w:rsid w:val="006C2FC6"/>
    <w:rsid w:val="006D35C9"/>
    <w:rsid w:val="006D4471"/>
    <w:rsid w:val="006D5FAD"/>
    <w:rsid w:val="006D6AE8"/>
    <w:rsid w:val="006D72EA"/>
    <w:rsid w:val="006E326D"/>
    <w:rsid w:val="006E3289"/>
    <w:rsid w:val="006E37E3"/>
    <w:rsid w:val="006F6E2B"/>
    <w:rsid w:val="007054F6"/>
    <w:rsid w:val="00705DDB"/>
    <w:rsid w:val="00727457"/>
    <w:rsid w:val="00743932"/>
    <w:rsid w:val="007467D9"/>
    <w:rsid w:val="00747142"/>
    <w:rsid w:val="007544EC"/>
    <w:rsid w:val="00763838"/>
    <w:rsid w:val="00764C4E"/>
    <w:rsid w:val="007721D1"/>
    <w:rsid w:val="00774952"/>
    <w:rsid w:val="00780ECA"/>
    <w:rsid w:val="00786C09"/>
    <w:rsid w:val="00786C17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5705"/>
    <w:rsid w:val="007F64D6"/>
    <w:rsid w:val="00800016"/>
    <w:rsid w:val="008015B9"/>
    <w:rsid w:val="00812129"/>
    <w:rsid w:val="00815E37"/>
    <w:rsid w:val="00817E96"/>
    <w:rsid w:val="00824E0E"/>
    <w:rsid w:val="00826D63"/>
    <w:rsid w:val="00827DA0"/>
    <w:rsid w:val="008325B5"/>
    <w:rsid w:val="00854F7B"/>
    <w:rsid w:val="0085602C"/>
    <w:rsid w:val="00885D95"/>
    <w:rsid w:val="008863F1"/>
    <w:rsid w:val="00896EDB"/>
    <w:rsid w:val="008B4CE6"/>
    <w:rsid w:val="008B6F18"/>
    <w:rsid w:val="008C55EA"/>
    <w:rsid w:val="008D43E1"/>
    <w:rsid w:val="008D4E47"/>
    <w:rsid w:val="008D51C8"/>
    <w:rsid w:val="008E19A7"/>
    <w:rsid w:val="008E4229"/>
    <w:rsid w:val="00900517"/>
    <w:rsid w:val="00900FC5"/>
    <w:rsid w:val="00905346"/>
    <w:rsid w:val="009140C9"/>
    <w:rsid w:val="00936152"/>
    <w:rsid w:val="009762B6"/>
    <w:rsid w:val="009924E1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36ABB"/>
    <w:rsid w:val="00A422CF"/>
    <w:rsid w:val="00A42F88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46D6"/>
    <w:rsid w:val="00AA6951"/>
    <w:rsid w:val="00AB4CB0"/>
    <w:rsid w:val="00AC7305"/>
    <w:rsid w:val="00AD32C8"/>
    <w:rsid w:val="00AD4D78"/>
    <w:rsid w:val="00AE09AE"/>
    <w:rsid w:val="00AF0057"/>
    <w:rsid w:val="00AF1807"/>
    <w:rsid w:val="00AF1EAD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6DA9"/>
    <w:rsid w:val="00BC3C7D"/>
    <w:rsid w:val="00BC6379"/>
    <w:rsid w:val="00BC67C3"/>
    <w:rsid w:val="00BD2427"/>
    <w:rsid w:val="00BE7CF2"/>
    <w:rsid w:val="00BF6E3B"/>
    <w:rsid w:val="00C00710"/>
    <w:rsid w:val="00C245CF"/>
    <w:rsid w:val="00C27124"/>
    <w:rsid w:val="00C35BEC"/>
    <w:rsid w:val="00C375F5"/>
    <w:rsid w:val="00C550AF"/>
    <w:rsid w:val="00C55236"/>
    <w:rsid w:val="00C56ABE"/>
    <w:rsid w:val="00C63564"/>
    <w:rsid w:val="00C76B42"/>
    <w:rsid w:val="00C8233F"/>
    <w:rsid w:val="00C845D2"/>
    <w:rsid w:val="00C93785"/>
    <w:rsid w:val="00CA104D"/>
    <w:rsid w:val="00CA3643"/>
    <w:rsid w:val="00CA36B6"/>
    <w:rsid w:val="00CA61A9"/>
    <w:rsid w:val="00CB242D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22AA"/>
    <w:rsid w:val="00D5291E"/>
    <w:rsid w:val="00D52F9A"/>
    <w:rsid w:val="00D5572C"/>
    <w:rsid w:val="00D61214"/>
    <w:rsid w:val="00D63497"/>
    <w:rsid w:val="00D73062"/>
    <w:rsid w:val="00D74FC2"/>
    <w:rsid w:val="00D83425"/>
    <w:rsid w:val="00D8507A"/>
    <w:rsid w:val="00D95C79"/>
    <w:rsid w:val="00D97A12"/>
    <w:rsid w:val="00DB0664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62321"/>
    <w:rsid w:val="00E836E2"/>
    <w:rsid w:val="00E943FA"/>
    <w:rsid w:val="00E95F68"/>
    <w:rsid w:val="00E96BD4"/>
    <w:rsid w:val="00EB2138"/>
    <w:rsid w:val="00EB3E62"/>
    <w:rsid w:val="00EB5D4B"/>
    <w:rsid w:val="00EB787F"/>
    <w:rsid w:val="00EC1F0E"/>
    <w:rsid w:val="00EC3B7F"/>
    <w:rsid w:val="00EC61B6"/>
    <w:rsid w:val="00EC7DA1"/>
    <w:rsid w:val="00ED5518"/>
    <w:rsid w:val="00EE1CDD"/>
    <w:rsid w:val="00EF2F9E"/>
    <w:rsid w:val="00EF60C7"/>
    <w:rsid w:val="00F002E8"/>
    <w:rsid w:val="00F10532"/>
    <w:rsid w:val="00F10D15"/>
    <w:rsid w:val="00F16BE0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B4119"/>
    <w:rsid w:val="00FD52BF"/>
    <w:rsid w:val="00FE092D"/>
    <w:rsid w:val="00FE1E94"/>
    <w:rsid w:val="00FF3291"/>
    <w:rsid w:val="03976EDF"/>
    <w:rsid w:val="06AE0480"/>
    <w:rsid w:val="06EA205F"/>
    <w:rsid w:val="0C2B0DDF"/>
    <w:rsid w:val="0D763F03"/>
    <w:rsid w:val="104C1A8E"/>
    <w:rsid w:val="10E15D77"/>
    <w:rsid w:val="14296762"/>
    <w:rsid w:val="15666898"/>
    <w:rsid w:val="211905A2"/>
    <w:rsid w:val="21C13471"/>
    <w:rsid w:val="228F2B38"/>
    <w:rsid w:val="22D37966"/>
    <w:rsid w:val="23F437CE"/>
    <w:rsid w:val="2A523F48"/>
    <w:rsid w:val="2C0428C2"/>
    <w:rsid w:val="2DFB6634"/>
    <w:rsid w:val="2E2A38A5"/>
    <w:rsid w:val="2FD95CE2"/>
    <w:rsid w:val="302B3702"/>
    <w:rsid w:val="30E92A46"/>
    <w:rsid w:val="32CF3974"/>
    <w:rsid w:val="3592226A"/>
    <w:rsid w:val="382C4C62"/>
    <w:rsid w:val="39465D7E"/>
    <w:rsid w:val="3DC32FEE"/>
    <w:rsid w:val="3F4F11EF"/>
    <w:rsid w:val="415F1463"/>
    <w:rsid w:val="45771738"/>
    <w:rsid w:val="473E19FF"/>
    <w:rsid w:val="4758335D"/>
    <w:rsid w:val="480E78ED"/>
    <w:rsid w:val="4A511581"/>
    <w:rsid w:val="4B9A7358"/>
    <w:rsid w:val="4DB02D0A"/>
    <w:rsid w:val="52353C76"/>
    <w:rsid w:val="61AF449A"/>
    <w:rsid w:val="646B4928"/>
    <w:rsid w:val="65A86F53"/>
    <w:rsid w:val="696D5D3D"/>
    <w:rsid w:val="6BC24839"/>
    <w:rsid w:val="6CB472EC"/>
    <w:rsid w:val="741F1B93"/>
    <w:rsid w:val="75BB3719"/>
    <w:rsid w:val="7896460A"/>
    <w:rsid w:val="7A243C78"/>
    <w:rsid w:val="7BD47039"/>
    <w:rsid w:val="7C76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3</Pages>
  <Words>844</Words>
  <Characters>143</Characters>
  <Lines>1</Lines>
  <Paragraphs>1</Paragraphs>
  <TotalTime>0</TotalTime>
  <ScaleCrop>false</ScaleCrop>
  <LinksUpToDate>false</LinksUpToDate>
  <CharactersWithSpaces>986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2023-03-08T05:24:00Z</dcterms:created>
  <dc:creator>gma</dc:creator>
  <cp:lastModifiedBy>黄刚</cp:lastModifiedBy>
  <cp:lastPrinted>2005-09-12T05:35:00Z</cp:lastPrinted>
  <dcterms:modified xsi:type="dcterms:W3CDTF">2024-12-13T08:02:36Z</dcterms:modified>
  <dc:title>四川省锦江监狱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