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犯卢建朝</w:t>
      </w:r>
      <w:r>
        <w:rPr>
          <w:rFonts w:hint="eastAsia" w:ascii="仿宋_GB2312" w:hAnsi="仿宋" w:eastAsia="仿宋_GB2312"/>
          <w:sz w:val="32"/>
          <w:lang w:eastAsia="zh-CN"/>
        </w:rPr>
        <w:t>，曾用名卢承林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1992年2月6日</w:t>
      </w:r>
      <w:r>
        <w:rPr>
          <w:rFonts w:hint="eastAsia" w:ascii="仿宋_GB2312" w:hAnsi="仿宋" w:eastAsia="仿宋_GB2312"/>
          <w:sz w:val="32"/>
        </w:rPr>
        <w:t>出生，小学肄业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卢建朝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卢建朝减刑七个月，</w:t>
      </w:r>
      <w:r>
        <w:rPr>
          <w:rFonts w:hint="eastAsia" w:ascii="仿宋_GB2312" w:hAnsi="仿宋" w:eastAsia="仿宋_GB2312"/>
          <w:color w:val="auto"/>
          <w:sz w:val="32"/>
        </w:rPr>
        <w:t>剥夺政治权利一年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F66FE2"/>
    <w:rsid w:val="1A2128BB"/>
    <w:rsid w:val="1A967660"/>
    <w:rsid w:val="1B424A41"/>
    <w:rsid w:val="1C4870E9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47E30D3"/>
    <w:rsid w:val="374350C7"/>
    <w:rsid w:val="37A776D7"/>
    <w:rsid w:val="38A21A4C"/>
    <w:rsid w:val="390F216A"/>
    <w:rsid w:val="39177F0D"/>
    <w:rsid w:val="3A126B20"/>
    <w:rsid w:val="3BB9388E"/>
    <w:rsid w:val="3C4E0F5E"/>
    <w:rsid w:val="3CAA6D76"/>
    <w:rsid w:val="3D8D121A"/>
    <w:rsid w:val="3E171F0B"/>
    <w:rsid w:val="3EFB6785"/>
    <w:rsid w:val="3F481D28"/>
    <w:rsid w:val="41BF1229"/>
    <w:rsid w:val="41D10D1E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D03D79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6763B"/>
    <w:rsid w:val="5CFF6F38"/>
    <w:rsid w:val="5F1A360B"/>
    <w:rsid w:val="6070005E"/>
    <w:rsid w:val="611E4942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cp:lastPrinted>2025-05-02T06:47:00Z</cp:lastPrinted>
  <dcterms:modified xsi:type="dcterms:W3CDTF">2025-05-30T08:41:51Z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