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罪犯周治兵，男，1979年6月2日出生，汉族，小学文化，无业，原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居住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四川省蓬溪县。现在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因抢劫罪，经四川省成都市中级人民法院于2009年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日以(2009)成刑初字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64号刑事判决书，判处死刑，缓期二年执行，剥夺政治权利终身，并处没收个人全部财产。四川省高级人民法院于2009年8月7日作出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2009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川刑复字第497号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刑事裁定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，核准死刑，缓期二年执行，剥夺政治权利终身，并处没收个人全部财产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的刑事判决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自2009年8月7日起。于2009年10月27日送入我狱执行刑罚。服刑期间刑罚变更执行情况：四川省高级人民法院于2012年1月12日以(2012)川刑执字92号刑事裁定，减为无期徒刑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剥夺政治权利终身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；于2014年10月15日以(2014)川刑执字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592号刑事裁定，减为有期徒刑十八年一个月，剥夺政治权利七年，减刑后刑期自2014年10月15日起至2032年11月14日止。四川省南充市中级人民法院于2016年12月21日以(2016)川13刑更2598号刑事裁定，减去有期徒刑十一个月；于2019年8月2日以(2019)川13刑更1466号刑事裁定，减去有期徒刑五个月；于2022年1月25日以(2022)川13刑更593号刑事裁定，减去有期徒刑七个月。减刑后刑期至2030年12月14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2021年8月至2024年12月的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基本遵守监规，接受教育改造；积极参加思想、文化、职业技术教育,遵守课堂纪律，考试成绩合格；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另查明：四川省简阳市人民法院于2024年12月2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日作出（2024）川0180执恢4558号执行裁定书终结案件执行。本次考核期内，罪犯周治兵共计获得表扬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，均为“合格”表扬。2025年1月23日经监狱悔改表现评定办公室评定得分95分，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综上所述，罪犯周治兵在服刑期间，认罪悔罪，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抢劫罪被判处死刑，缓期二年执行，依法应当从严。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为此，根据《中华人民共和国监狱法》第二十九条、《中华人民共和国刑法》第七十八条、《中华人民共和国刑事诉讼法》第二百七十三条第二款的规定，建议对罪犯周治兵减刑七个月，剥夺政治权利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六年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widowControl w:val="0"/>
        <w:spacing w:after="0" w:line="380" w:lineRule="exact"/>
        <w:ind w:left="0" w:right="0" w:firstLine="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附：罪犯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周治兵</w:t>
      </w:r>
      <w:r>
        <w:rPr>
          <w:rFonts w:hint="eastAsia" w:ascii="仿宋_GB2312" w:hAnsi="仿宋" w:eastAsia="仿宋_GB2312" w:cs="Times New Roman"/>
          <w:sz w:val="32"/>
          <w:szCs w:val="32"/>
        </w:rPr>
        <w:t>减刑材料1卷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BF0C54"/>
    <w:rsid w:val="05FF1FF8"/>
    <w:rsid w:val="06C62F02"/>
    <w:rsid w:val="06F03913"/>
    <w:rsid w:val="077C6582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834B6D"/>
    <w:rsid w:val="17F66FE2"/>
    <w:rsid w:val="187379CA"/>
    <w:rsid w:val="1A2128BB"/>
    <w:rsid w:val="1A967660"/>
    <w:rsid w:val="1B424A41"/>
    <w:rsid w:val="1B992E6C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3E879D0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8C3CC8"/>
    <w:rsid w:val="368E5E49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7F431A8"/>
    <w:rsid w:val="48A850A9"/>
    <w:rsid w:val="48D0640C"/>
    <w:rsid w:val="4971244A"/>
    <w:rsid w:val="4AB97E1D"/>
    <w:rsid w:val="4B26353C"/>
    <w:rsid w:val="4E375A78"/>
    <w:rsid w:val="4F1076EA"/>
    <w:rsid w:val="4FD051AF"/>
    <w:rsid w:val="50482B68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F916443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6F301720"/>
    <w:rsid w:val="70221C74"/>
    <w:rsid w:val="715D1036"/>
    <w:rsid w:val="71F17FD4"/>
    <w:rsid w:val="7219279C"/>
    <w:rsid w:val="72C74CEA"/>
    <w:rsid w:val="73BF286B"/>
    <w:rsid w:val="74075BB6"/>
    <w:rsid w:val="756335E5"/>
    <w:rsid w:val="76042055"/>
    <w:rsid w:val="76081B11"/>
    <w:rsid w:val="76C35157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2025-04-03T01:29:10Z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