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77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徐光清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1972年12月20日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文化，务农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四川省屏山县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犯危险驾驶罪于2022年3月17日被四川省屏山县人民法院判处拘役二个月，缓刑三个月，并处罚金人民币3000元。因</w:t>
      </w:r>
      <w:r>
        <w:rPr>
          <w:rFonts w:ascii="仿宋" w:hAnsi="仿宋" w:eastAsia="仿宋"/>
          <w:bCs/>
          <w:kern w:val="2"/>
          <w:sz w:val="32"/>
          <w:szCs w:val="44"/>
        </w:rPr>
        <w:t>强奸罪</w:t>
      </w:r>
      <w:r>
        <w:rPr>
          <w:rFonts w:hint="eastAsia" w:ascii="仿宋" w:hAnsi="仿宋" w:eastAsia="仿宋"/>
          <w:bCs/>
          <w:kern w:val="2"/>
          <w:sz w:val="32"/>
          <w:szCs w:val="44"/>
          <w:lang w:eastAsia="zh-CN"/>
        </w:rPr>
        <w:t>（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未遂</w:t>
      </w:r>
      <w:r>
        <w:rPr>
          <w:rFonts w:hint="eastAsia" w:ascii="仿宋" w:hAnsi="仿宋" w:eastAsia="仿宋"/>
          <w:bCs/>
          <w:kern w:val="2"/>
          <w:sz w:val="32"/>
          <w:szCs w:val="44"/>
          <w:lang w:eastAsia="zh-CN"/>
        </w:rPr>
        <w:t>）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四川省屏山县人民法院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2022年12月23日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(2022)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川1529刑初153号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附带民事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判决书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三年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附带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民事赔偿3000元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徐光清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2022年8月23日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2025年8月22日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2023年2月9日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“三课”教育考试成绩中，思想教育</w:t>
      </w:r>
      <w:r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83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分，技术教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育81分，同时该犯还经常主动向民警作思想汇报，有效地促进了自己的日常改造。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snapToGrid w:val="0"/>
          <w:sz w:val="32"/>
          <w:szCs w:val="32"/>
        </w:rPr>
        <w:t>民事赔偿3000元，已履行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徐光清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2个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徐光清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徐光清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一个月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hint="default" w:ascii="仿宋" w:hAnsi="仿宋" w:eastAsia="仿宋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徐光清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9AC1614"/>
    <w:rsid w:val="11E836E2"/>
    <w:rsid w:val="1255779B"/>
    <w:rsid w:val="14F55004"/>
    <w:rsid w:val="15476C94"/>
    <w:rsid w:val="1C7E28E7"/>
    <w:rsid w:val="3AF246D8"/>
    <w:rsid w:val="3C8E71C5"/>
    <w:rsid w:val="45823637"/>
    <w:rsid w:val="4F0A4F51"/>
    <w:rsid w:val="5D4928F3"/>
    <w:rsid w:val="5F3501EA"/>
    <w:rsid w:val="668906DC"/>
    <w:rsid w:val="6FD41858"/>
    <w:rsid w:val="71A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6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2025-04-11T01:25:12Z</cp:lastPrinted>
  <dcterms:modified xsi:type="dcterms:W3CDTF">2025-04-11T01:25:14Z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1909CDF880AF47ACAC37617E1B65BCA7_12</vt:lpwstr>
  </property>
</Properties>
</file>