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195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陈磊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1997年12月2日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高中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四川省高县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开设赌场罪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四川省宜宾市叙州区人民法院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2021年10月25日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（2021）川1521刑初282号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刑事判决书判处有期徒刑</w:t>
      </w:r>
      <w:r>
        <w:rPr>
          <w:rFonts w:ascii="仿宋" w:hAnsi="仿宋" w:eastAsia="仿宋"/>
          <w:bCs/>
          <w:kern w:val="2"/>
          <w:sz w:val="32"/>
          <w:szCs w:val="44"/>
        </w:rPr>
        <w:t>五年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，并处</w:t>
      </w:r>
      <w:r>
        <w:rPr>
          <w:rFonts w:ascii="仿宋" w:hAnsi="仿宋" w:eastAsia="仿宋"/>
          <w:bCs/>
          <w:kern w:val="2"/>
          <w:sz w:val="32"/>
          <w:szCs w:val="44"/>
        </w:rPr>
        <w:t>罚金3万元，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退缴违法所得26369元，予以没收，继续</w:t>
      </w:r>
      <w:r>
        <w:rPr>
          <w:rFonts w:ascii="仿宋" w:hAnsi="仿宋" w:eastAsia="仿宋"/>
          <w:bCs/>
          <w:kern w:val="2"/>
          <w:sz w:val="32"/>
          <w:szCs w:val="44"/>
        </w:rPr>
        <w:t>追缴违法所得1119349.37元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陈磊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2020年10月6日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2025年10</w:t>
      </w:r>
      <w:r>
        <w:rPr>
          <w:rFonts w:ascii="仿宋" w:hAnsi="仿宋" w:eastAsia="仿宋"/>
          <w:bCs/>
          <w:kern w:val="2"/>
          <w:sz w:val="32"/>
          <w:szCs w:val="44"/>
        </w:rPr>
        <w:t>月5日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止。于</w:t>
      </w:r>
      <w:r>
        <w:rPr>
          <w:rFonts w:ascii="仿宋" w:hAnsi="仿宋" w:eastAsia="仿宋"/>
          <w:bCs/>
          <w:kern w:val="2"/>
          <w:sz w:val="32"/>
          <w:szCs w:val="44"/>
        </w:rPr>
        <w:t>2021年12月16日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送我狱执行刑罚。该犯在服刑期间，确有</w:t>
      </w:r>
      <w:r>
        <w:rPr>
          <w:rFonts w:hint="eastAsia" w:ascii="仿宋" w:hAnsi="仿宋" w:eastAsia="仿宋"/>
          <w:bCs/>
          <w:kern w:val="2"/>
          <w:sz w:val="32"/>
          <w:szCs w:val="44"/>
          <w:highlight w:val="none"/>
        </w:rPr>
        <w:t>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在“三课”学习时遵守纪律，认真听讲，按时完成作业，在2024年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半年“三课”教育考试成绩中，思想教育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val="en-US" w:eastAsia="zh-CN"/>
        </w:rPr>
        <w:t>82</w:t>
      </w:r>
      <w:r>
        <w:rPr>
          <w:rFonts w:ascii="仿宋" w:hAnsi="仿宋" w:eastAsia="仿宋"/>
          <w:bCs/>
          <w:snapToGrid w:val="0"/>
          <w:sz w:val="32"/>
          <w:szCs w:val="32"/>
          <w:highlight w:val="none"/>
        </w:rPr>
        <w:t>分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，技术教育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val="en-US" w:eastAsia="zh-CN"/>
        </w:rPr>
        <w:t>86</w:t>
      </w:r>
      <w:bookmarkStart w:id="0" w:name="_GoBack"/>
      <w:bookmarkEnd w:id="0"/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分，同时该犯还经常主动向民警作思想汇报，有效地促进了自己的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</w:t>
      </w:r>
      <w:r>
        <w:rPr>
          <w:rFonts w:ascii="仿宋" w:hAnsi="仿宋" w:eastAsia="仿宋"/>
          <w:bCs/>
          <w:snapToGrid w:val="0"/>
          <w:sz w:val="32"/>
          <w:szCs w:val="32"/>
        </w:rPr>
        <w:t>操作工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ascii="仿宋" w:hAnsi="仿宋" w:eastAsia="仿宋"/>
          <w:snapToGrid w:val="0"/>
          <w:sz w:val="32"/>
          <w:szCs w:val="32"/>
        </w:rPr>
        <w:t>罚金3万元，已履行1万元；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退缴违法所得26369元，予以没收，继续</w:t>
      </w:r>
      <w:r>
        <w:rPr>
          <w:rFonts w:ascii="仿宋" w:hAnsi="仿宋" w:eastAsia="仿宋"/>
          <w:snapToGrid w:val="0"/>
          <w:sz w:val="32"/>
          <w:szCs w:val="32"/>
        </w:rPr>
        <w:t>追缴违法所得1119349.37元，未履行；有家庭困难证明</w:t>
      </w:r>
      <w:r>
        <w:rPr>
          <w:rFonts w:hint="eastAsia" w:ascii="仿宋" w:hAnsi="仿宋" w:eastAsia="仿宋"/>
          <w:snapToGrid w:val="0"/>
          <w:sz w:val="32"/>
          <w:szCs w:val="32"/>
          <w:lang w:eastAsia="zh-CN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陈磊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4个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陈磊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陈磊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三个月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6720" w:firstLineChars="21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2025年4月7日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陈磊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5D317DCC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135E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0F36434D"/>
    <w:rsid w:val="22417A29"/>
    <w:rsid w:val="35EC54E2"/>
    <w:rsid w:val="396774C7"/>
    <w:rsid w:val="3AB3203F"/>
    <w:rsid w:val="3EF53948"/>
    <w:rsid w:val="5D317DCC"/>
    <w:rsid w:val="6E131AF4"/>
    <w:rsid w:val="707A6DC4"/>
    <w:rsid w:val="7A05183A"/>
    <w:rsid w:val="7B13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68</Pages>
  <Words>29474</Words>
  <Characters>31289</Characters>
  <Lines>16</Lines>
  <Paragraphs>4</Paragraphs>
  <TotalTime>99</TotalTime>
  <ScaleCrop>false</ScaleCrop>
  <LinksUpToDate>false</LinksUpToDate>
  <CharactersWithSpaces>31689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2024-10-14T09:54:00Z</dcterms:created>
  <dc:creator>Administrator</dc:creator>
  <cp:lastModifiedBy>XZK</cp:lastModifiedBy>
  <cp:lastPrinted>2025-04-11T02:11:43Z</cp:lastPrinted>
  <dcterms:modified xsi:type="dcterms:W3CDTF">2025-04-11T03:56:24Z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55197E3490B949638A199C1A64BF3EE5_12</vt:lpwstr>
  </property>
</Properties>
</file>