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黄金平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1991年1月12日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职高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文化。现在四川省广元监狱服刑。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黄金平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黄金平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八个月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640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640"/>
        <w:textAlignment w:val="auto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left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5600" w:firstLineChars="1750"/>
        <w:jc w:val="left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840" w:rightChars="400"/>
        <w:jc w:val="right"/>
        <w:textAlignment w:val="auto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06F90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7925B5E"/>
    <w:rsid w:val="0891083E"/>
    <w:rsid w:val="08EE6BBF"/>
    <w:rsid w:val="15DD2016"/>
    <w:rsid w:val="220F49C7"/>
    <w:rsid w:val="240D255D"/>
    <w:rsid w:val="27653ECC"/>
    <w:rsid w:val="27E46883"/>
    <w:rsid w:val="29FA02ED"/>
    <w:rsid w:val="30122ED1"/>
    <w:rsid w:val="362B22C9"/>
    <w:rsid w:val="58D34BF3"/>
    <w:rsid w:val="5BF3088B"/>
    <w:rsid w:val="63BC2837"/>
    <w:rsid w:val="67C1081F"/>
    <w:rsid w:val="7AB25F00"/>
    <w:rsid w:val="7CF06F90"/>
    <w:rsid w:val="DEEF9281"/>
    <w:rsid w:val="DFBFE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853</Characters>
  <Lines>6</Lines>
  <Paragraphs>1</Paragraphs>
  <TotalTime>0</TotalTime>
  <ScaleCrop>false</ScaleCrop>
  <LinksUpToDate>false</LinksUpToDate>
  <CharactersWithSpaces>856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2025-03-10T18:34:00Z</dcterms:created>
  <dc:creator>龚关</dc:creator>
  <cp:lastModifiedBy>huawei</cp:lastModifiedBy>
  <dcterms:modified xsi:type="dcterms:W3CDTF">2025-04-28T16:07:25Z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628096AA5BD6485DB4A095D9708B1C33</vt:lpwstr>
  </property>
</Properties>
</file>