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（20</w:t>
      </w:r>
      <w:r>
        <w:rPr>
          <w:rFonts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）广狱建字第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179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李联荣</w:t>
      </w:r>
      <w:r>
        <w:rPr>
          <w:rFonts w:hint="eastAsia" w:ascii="仿宋" w:hAnsi="仿宋" w:eastAsia="仿宋"/>
          <w:sz w:val="32"/>
          <w:szCs w:val="32"/>
        </w:rPr>
        <w:t>，男，</w:t>
      </w:r>
      <w:r>
        <w:rPr>
          <w:rFonts w:hint="eastAsia" w:ascii="仿宋" w:hAnsi="仿宋" w:eastAsia="仿宋"/>
          <w:sz w:val="32"/>
          <w:szCs w:val="32"/>
          <w:lang w:eastAsia="zh-CN"/>
        </w:rPr>
        <w:t>1968年12月8日</w:t>
      </w:r>
      <w:r>
        <w:rPr>
          <w:rFonts w:hint="eastAsia" w:ascii="仿宋" w:hAnsi="仿宋" w:eastAsia="仿宋"/>
          <w:sz w:val="32"/>
          <w:szCs w:val="32"/>
        </w:rPr>
        <w:t>出生，汉族，</w:t>
      </w:r>
      <w:r>
        <w:rPr>
          <w:rFonts w:hint="eastAsia" w:ascii="仿宋" w:hAnsi="仿宋" w:eastAsia="仿宋"/>
          <w:sz w:val="32"/>
          <w:szCs w:val="32"/>
          <w:lang w:eastAsia="zh-CN"/>
        </w:rPr>
        <w:t>小学肄业</w:t>
      </w:r>
      <w:r>
        <w:rPr>
          <w:rFonts w:hint="eastAsia" w:ascii="仿宋" w:hAnsi="仿宋" w:eastAsia="仿宋"/>
          <w:sz w:val="32"/>
          <w:szCs w:val="32"/>
        </w:rPr>
        <w:t>文化，捕前</w:t>
      </w:r>
      <w:r>
        <w:rPr>
          <w:rFonts w:hint="eastAsia" w:ascii="仿宋" w:hAnsi="仿宋" w:eastAsia="仿宋"/>
          <w:sz w:val="32"/>
          <w:szCs w:val="32"/>
          <w:lang w:eastAsia="zh-CN"/>
        </w:rPr>
        <w:t>务农</w:t>
      </w:r>
      <w:r>
        <w:rPr>
          <w:rFonts w:hint="eastAsia" w:ascii="仿宋" w:hAnsi="仿宋" w:eastAsia="仿宋"/>
          <w:sz w:val="32"/>
          <w:szCs w:val="32"/>
        </w:rPr>
        <w:t>，原户籍所在地：</w:t>
      </w:r>
      <w:r>
        <w:rPr>
          <w:rFonts w:hint="eastAsia" w:ascii="仿宋" w:hAnsi="仿宋" w:eastAsia="仿宋"/>
          <w:sz w:val="32"/>
          <w:szCs w:val="32"/>
          <w:lang w:eastAsia="zh-CN"/>
        </w:rPr>
        <w:t>四川省苍溪县</w:t>
      </w:r>
      <w:r>
        <w:rPr>
          <w:rFonts w:hint="eastAsia" w:ascii="仿宋" w:hAnsi="仿宋" w:eastAsia="仿宋"/>
          <w:sz w:val="32"/>
          <w:szCs w:val="32"/>
        </w:rPr>
        <w:t>。现在四川省广元监狱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/>
          <w:sz w:val="32"/>
          <w:szCs w:val="32"/>
        </w:rPr>
        <w:t>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四川省苍溪县人民法院</w:t>
      </w:r>
      <w:r>
        <w:rPr>
          <w:rFonts w:hint="eastAsia" w:ascii="仿宋" w:hAnsi="仿宋" w:eastAsia="仿宋"/>
          <w:sz w:val="32"/>
          <w:szCs w:val="32"/>
        </w:rPr>
        <w:t>于</w:t>
      </w:r>
      <w:r>
        <w:rPr>
          <w:rFonts w:hint="eastAsia" w:ascii="仿宋" w:hAnsi="仿宋" w:eastAsia="仿宋"/>
          <w:sz w:val="32"/>
          <w:szCs w:val="32"/>
          <w:lang w:eastAsia="zh-CN"/>
        </w:rPr>
        <w:t>2022年12月14日</w:t>
      </w:r>
      <w:r>
        <w:rPr>
          <w:rFonts w:hint="eastAsia" w:ascii="仿宋" w:hAnsi="仿宋" w:eastAsia="仿宋"/>
          <w:sz w:val="32"/>
          <w:szCs w:val="32"/>
        </w:rPr>
        <w:t>作出(2022)川0824刑初152号刑事判决书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以</w:t>
      </w:r>
      <w:r>
        <w:rPr>
          <w:rFonts w:hint="eastAsia" w:ascii="仿宋" w:hAnsi="仿宋" w:eastAsia="仿宋"/>
          <w:sz w:val="32"/>
          <w:szCs w:val="32"/>
        </w:rPr>
        <w:t>被告人</w:t>
      </w:r>
      <w:r>
        <w:rPr>
          <w:rFonts w:hint="eastAsia" w:ascii="仿宋" w:hAnsi="仿宋" w:eastAsia="仿宋"/>
          <w:sz w:val="32"/>
          <w:szCs w:val="32"/>
          <w:lang w:eastAsia="zh-CN"/>
        </w:rPr>
        <w:t>李联荣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犯</w:t>
      </w:r>
      <w:r>
        <w:rPr>
          <w:rFonts w:hint="eastAsia" w:ascii="仿宋" w:hAnsi="仿宋" w:eastAsia="仿宋"/>
          <w:sz w:val="32"/>
          <w:szCs w:val="32"/>
          <w:lang w:eastAsia="zh-CN"/>
        </w:rPr>
        <w:t>强奸罪</w:t>
      </w:r>
      <w:r>
        <w:rPr>
          <w:rFonts w:hint="eastAsia" w:ascii="仿宋" w:hAnsi="仿宋" w:eastAsia="仿宋"/>
          <w:sz w:val="32"/>
          <w:szCs w:val="32"/>
        </w:rPr>
        <w:t>，判处有期徒刑</w:t>
      </w:r>
      <w:r>
        <w:rPr>
          <w:rFonts w:hint="eastAsia" w:ascii="仿宋" w:hAnsi="仿宋" w:eastAsia="仿宋"/>
          <w:sz w:val="32"/>
          <w:szCs w:val="32"/>
          <w:lang w:eastAsia="zh-CN"/>
        </w:rPr>
        <w:t>六年</w:t>
      </w:r>
      <w:r>
        <w:rPr>
          <w:rFonts w:hint="eastAsia" w:ascii="仿宋" w:hAnsi="仿宋" w:eastAsia="仿宋"/>
          <w:sz w:val="32"/>
          <w:szCs w:val="32"/>
        </w:rPr>
        <w:t>。未提出上诉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判决发生法律效力后交付执行</w:t>
      </w:r>
      <w:r>
        <w:rPr>
          <w:rFonts w:hint="eastAsia" w:ascii="仿宋" w:hAnsi="仿宋" w:eastAsia="仿宋"/>
          <w:sz w:val="32"/>
          <w:szCs w:val="32"/>
        </w:rPr>
        <w:t>。刑期自</w:t>
      </w:r>
      <w:r>
        <w:rPr>
          <w:rFonts w:hint="eastAsia" w:ascii="仿宋" w:hAnsi="仿宋" w:eastAsia="仿宋"/>
          <w:sz w:val="32"/>
          <w:szCs w:val="32"/>
          <w:lang w:eastAsia="zh-CN"/>
        </w:rPr>
        <w:t>二〇二二年八月二十日</w:t>
      </w:r>
      <w:r>
        <w:rPr>
          <w:rFonts w:hint="eastAsia" w:ascii="仿宋" w:hAnsi="仿宋" w:eastAsia="仿宋"/>
          <w:sz w:val="32"/>
          <w:szCs w:val="32"/>
        </w:rPr>
        <w:t>起至</w:t>
      </w:r>
      <w:r>
        <w:rPr>
          <w:rFonts w:hint="eastAsia" w:ascii="仿宋" w:hAnsi="仿宋" w:eastAsia="仿宋"/>
          <w:sz w:val="32"/>
          <w:szCs w:val="32"/>
          <w:lang w:eastAsia="zh-CN"/>
        </w:rPr>
        <w:t>二〇二八年八月十九日</w:t>
      </w:r>
      <w:r>
        <w:rPr>
          <w:rFonts w:hint="eastAsia" w:ascii="仿宋" w:hAnsi="仿宋" w:eastAsia="仿宋"/>
          <w:sz w:val="32"/>
          <w:szCs w:val="32"/>
        </w:rPr>
        <w:t>止。于</w:t>
      </w:r>
      <w:r>
        <w:rPr>
          <w:rFonts w:hint="eastAsia" w:ascii="仿宋" w:hAnsi="仿宋" w:eastAsia="仿宋"/>
          <w:sz w:val="32"/>
          <w:szCs w:val="32"/>
          <w:lang w:eastAsia="zh-CN"/>
        </w:rPr>
        <w:t>2023年2月7日</w:t>
      </w:r>
      <w:r>
        <w:rPr>
          <w:rFonts w:hint="eastAsia" w:ascii="仿宋" w:hAnsi="仿宋" w:eastAsia="仿宋"/>
          <w:sz w:val="32"/>
          <w:szCs w:val="32"/>
        </w:rPr>
        <w:t>送我狱服刑改造。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罪</w:t>
      </w:r>
      <w:r>
        <w:rPr>
          <w:rFonts w:hint="eastAsia" w:ascii="仿宋" w:hAnsi="仿宋" w:eastAsia="仿宋"/>
          <w:sz w:val="32"/>
          <w:szCs w:val="32"/>
        </w:rPr>
        <w:t>犯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李联荣</w:t>
      </w:r>
      <w:r>
        <w:rPr>
          <w:rFonts w:hint="eastAsia" w:ascii="仿宋" w:hAnsi="仿宋" w:eastAsia="仿宋"/>
          <w:sz w:val="32"/>
          <w:szCs w:val="32"/>
        </w:rPr>
        <w:t>在服刑期间，认罪悔罪；遵守法律法规及监规，接受教育改造；积极参加思想、文化、职业技术教育；积极参加劳动，努力完成劳动任务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  <w:r>
        <w:rPr>
          <w:rFonts w:ascii="仿宋" w:hAnsi="仿宋" w:eastAsia="仿宋"/>
          <w:sz w:val="32"/>
          <w:szCs w:val="32"/>
        </w:rPr>
        <w:t>本次考核期内，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该犯</w:t>
      </w:r>
      <w:r>
        <w:rPr>
          <w:rFonts w:ascii="仿宋" w:hAnsi="仿宋" w:eastAsia="仿宋"/>
          <w:sz w:val="32"/>
          <w:szCs w:val="32"/>
        </w:rPr>
        <w:t>共计获得表扬</w:t>
      </w:r>
      <w:r>
        <w:rPr>
          <w:rFonts w:hint="eastAsia" w:ascii="仿宋" w:hAnsi="仿宋" w:eastAsia="仿宋"/>
          <w:sz w:val="32"/>
          <w:szCs w:val="32"/>
          <w:lang w:eastAsia="zh-CN"/>
        </w:rPr>
        <w:t>三</w:t>
      </w:r>
      <w:r>
        <w:rPr>
          <w:rFonts w:hint="eastAsia" w:ascii="仿宋" w:hAnsi="仿宋" w:eastAsia="仿宋"/>
          <w:sz w:val="32"/>
          <w:szCs w:val="32"/>
        </w:rPr>
        <w:t>个，悔改表现评定结论为“确有悔改表现”。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textAlignment w:val="auto"/>
        <w:rPr>
          <w:rFonts w:hint="default" w:ascii="仿宋" w:hAnsi="仿宋" w:eastAsia="仿宋"/>
          <w:b/>
          <w:color w:val="FF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综上所述，罪犯</w:t>
      </w:r>
      <w:r>
        <w:rPr>
          <w:rFonts w:hint="eastAsia" w:ascii="仿宋" w:hAnsi="仿宋" w:eastAsia="仿宋"/>
          <w:sz w:val="32"/>
          <w:szCs w:val="32"/>
          <w:lang w:eastAsia="zh-CN"/>
        </w:rPr>
        <w:t>李联荣</w:t>
      </w:r>
      <w:r>
        <w:rPr>
          <w:rFonts w:hint="eastAsia" w:ascii="仿宋" w:hAnsi="仿宋" w:eastAsia="仿宋"/>
          <w:sz w:val="32"/>
          <w:szCs w:val="32"/>
        </w:rPr>
        <w:t>在服刑期间，认罪悔罪，遵规守纪，积极改造，确有悔改表现。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条</w:t>
      </w:r>
      <w:r>
        <w:rPr>
          <w:rFonts w:hint="eastAsia" w:ascii="仿宋" w:hAnsi="仿宋" w:eastAsia="仿宋"/>
          <w:sz w:val="32"/>
          <w:szCs w:val="32"/>
        </w:rPr>
        <w:t>第二款的规定，建议对罪犯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李联荣</w:t>
      </w:r>
      <w:r>
        <w:rPr>
          <w:rFonts w:hint="eastAsia" w:ascii="仿宋" w:hAnsi="仿宋" w:eastAsia="仿宋"/>
          <w:sz w:val="32"/>
          <w:szCs w:val="32"/>
        </w:rPr>
        <w:t>减刑</w:t>
      </w:r>
      <w:r>
        <w:rPr>
          <w:rFonts w:hint="eastAsia" w:ascii="仿宋" w:hAnsi="仿宋" w:eastAsia="仿宋"/>
          <w:sz w:val="32"/>
          <w:szCs w:val="32"/>
          <w:lang w:eastAsia="zh-CN"/>
        </w:rPr>
        <w:t>五</w:t>
      </w:r>
      <w:r>
        <w:rPr>
          <w:rFonts w:hint="eastAsia" w:ascii="仿宋" w:hAnsi="仿宋" w:eastAsia="仿宋"/>
          <w:sz w:val="32"/>
          <w:szCs w:val="32"/>
        </w:rPr>
        <w:t>个月。特报请裁定。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lang w:eastAsia="zh-CN"/>
        </w:rPr>
        <w:sectPr>
          <w:headerReference r:id="rId3" w:type="default"/>
          <w:type w:val="continuous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lang w:eastAsia="zh-CN"/>
        </w:rPr>
        <w:t>2025年3月24日</w:t>
      </w:r>
    </w:p>
    <w:p>
      <w:pPr>
        <w:rPr>
          <w:rFonts w:hint="eastAsia"/>
        </w:rPr>
      </w:pPr>
      <w:bookmarkStart w:id="0" w:name="_GoBack"/>
      <w:bookmarkEnd w:id="0"/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5F8173E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76A7FFE"/>
    <w:rsid w:val="0891083E"/>
    <w:rsid w:val="08EE6BBF"/>
    <w:rsid w:val="096E69B9"/>
    <w:rsid w:val="0DF76597"/>
    <w:rsid w:val="14466400"/>
    <w:rsid w:val="220F49C7"/>
    <w:rsid w:val="240D255D"/>
    <w:rsid w:val="27E46883"/>
    <w:rsid w:val="305A1F6D"/>
    <w:rsid w:val="320265DC"/>
    <w:rsid w:val="39B701AB"/>
    <w:rsid w:val="3B6A68DE"/>
    <w:rsid w:val="53BF7F85"/>
    <w:rsid w:val="5A3B59C8"/>
    <w:rsid w:val="5A7E3402"/>
    <w:rsid w:val="5BF3088B"/>
    <w:rsid w:val="641B7E4B"/>
    <w:rsid w:val="65F8173E"/>
    <w:rsid w:val="6A092850"/>
    <w:rsid w:val="767C376D"/>
    <w:rsid w:val="7B504673"/>
    <w:rsid w:val="7D3D7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5896</Words>
  <Characters>6253</Characters>
  <Lines>6</Lines>
  <Paragraphs>1</Paragraphs>
  <TotalTime>0</TotalTime>
  <ScaleCrop>false</ScaleCrop>
  <LinksUpToDate>false</LinksUpToDate>
  <CharactersWithSpaces>6277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2024-06-17T07:00:00Z</dcterms:created>
  <dc:creator>刘育晟</dc:creator>
  <cp:lastModifiedBy>罗东正</cp:lastModifiedBy>
  <dcterms:modified xsi:type="dcterms:W3CDTF">2025-03-24T08:12:53Z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65FDD933ED3847B0AAB0FE82762F2501</vt:lpwstr>
  </property>
</Properties>
</file>