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183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王飞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1991年4月29日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中专</w:t>
      </w:r>
      <w:r>
        <w:rPr>
          <w:rFonts w:hint="eastAsia" w:ascii="仿宋" w:hAnsi="仿宋" w:eastAsia="仿宋"/>
          <w:sz w:val="32"/>
          <w:szCs w:val="32"/>
        </w:rPr>
        <w:t>文化，捕前职业：</w:t>
      </w:r>
      <w:r>
        <w:rPr>
          <w:rFonts w:hint="eastAsia" w:ascii="仿宋" w:hAnsi="仿宋" w:eastAsia="仿宋"/>
          <w:sz w:val="32"/>
          <w:szCs w:val="32"/>
          <w:lang w:eastAsia="zh-CN"/>
        </w:rPr>
        <w:t>成都优优逸信科技有限公司股东、前线总监</w:t>
      </w:r>
      <w:r>
        <w:rPr>
          <w:rFonts w:hint="eastAsia" w:ascii="仿宋" w:hAnsi="仿宋" w:eastAsia="仿宋"/>
          <w:sz w:val="32"/>
          <w:szCs w:val="32"/>
        </w:rPr>
        <w:t>，原户籍所在地：</w:t>
      </w:r>
      <w:r>
        <w:rPr>
          <w:rFonts w:hint="eastAsia" w:ascii="仿宋" w:hAnsi="仿宋" w:eastAsia="仿宋"/>
          <w:sz w:val="32"/>
          <w:szCs w:val="32"/>
          <w:lang w:eastAsia="zh-CN"/>
        </w:rPr>
        <w:t>四川省富顺县</w:t>
      </w:r>
      <w:r>
        <w:rPr>
          <w:rFonts w:hint="eastAsia" w:ascii="仿宋" w:hAnsi="仿宋" w:eastAsia="仿宋"/>
          <w:sz w:val="32"/>
          <w:szCs w:val="32"/>
        </w:rPr>
        <w:t>。现在四川省广元监狱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四川省北川羌族自治县人民法院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" w:hAnsi="仿宋" w:eastAsia="仿宋"/>
          <w:sz w:val="32"/>
          <w:szCs w:val="32"/>
          <w:lang w:eastAsia="zh-CN"/>
        </w:rPr>
        <w:t>2021年12月30日</w:t>
      </w:r>
      <w:r>
        <w:rPr>
          <w:rFonts w:hint="eastAsia" w:ascii="仿宋" w:hAnsi="仿宋" w:eastAsia="仿宋"/>
          <w:sz w:val="32"/>
          <w:szCs w:val="32"/>
        </w:rPr>
        <w:t>作出(2021)川0726刑初1号刑事判决书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/>
          <w:sz w:val="32"/>
          <w:szCs w:val="32"/>
        </w:rPr>
        <w:t>被告人</w:t>
      </w:r>
      <w:r>
        <w:rPr>
          <w:rFonts w:hint="eastAsia" w:ascii="仿宋" w:hAnsi="仿宋" w:eastAsia="仿宋"/>
          <w:sz w:val="32"/>
          <w:szCs w:val="32"/>
          <w:lang w:eastAsia="zh-CN"/>
        </w:rPr>
        <w:t>王飞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sz w:val="32"/>
          <w:szCs w:val="32"/>
          <w:lang w:eastAsia="zh-CN"/>
        </w:rPr>
        <w:t>诈骗罪</w:t>
      </w:r>
      <w:r>
        <w:rPr>
          <w:rFonts w:hint="eastAsia" w:ascii="仿宋" w:hAnsi="仿宋" w:eastAsia="仿宋"/>
          <w:sz w:val="32"/>
          <w:szCs w:val="32"/>
        </w:rPr>
        <w:t>，判处有期徒刑</w:t>
      </w:r>
      <w:r>
        <w:rPr>
          <w:rFonts w:hint="eastAsia" w:ascii="仿宋" w:hAnsi="仿宋" w:eastAsia="仿宋"/>
          <w:sz w:val="32"/>
          <w:szCs w:val="32"/>
          <w:lang w:eastAsia="zh-CN"/>
        </w:rPr>
        <w:t>十二年</w:t>
      </w:r>
      <w:r>
        <w:rPr>
          <w:rFonts w:hint="eastAsia" w:ascii="仿宋" w:hAnsi="仿宋" w:eastAsia="仿宋"/>
          <w:sz w:val="32"/>
          <w:szCs w:val="32"/>
        </w:rPr>
        <w:t>，并处</w:t>
      </w:r>
      <w:r>
        <w:rPr>
          <w:rFonts w:hint="eastAsia" w:ascii="仿宋" w:hAnsi="仿宋" w:eastAsia="仿宋"/>
          <w:sz w:val="32"/>
          <w:szCs w:val="32"/>
          <w:lang w:eastAsia="zh-CN"/>
        </w:rPr>
        <w:t>罚金300000元</w:t>
      </w:r>
      <w:r>
        <w:rPr>
          <w:rFonts w:hint="eastAsia" w:ascii="仿宋" w:hAnsi="仿宋" w:eastAsia="仿宋"/>
          <w:sz w:val="32"/>
          <w:szCs w:val="32"/>
        </w:rPr>
        <w:t>。被告人</w:t>
      </w:r>
      <w:r>
        <w:rPr>
          <w:rFonts w:hint="eastAsia" w:ascii="仿宋" w:hAnsi="仿宋" w:eastAsia="仿宋"/>
          <w:sz w:val="32"/>
          <w:szCs w:val="32"/>
          <w:lang w:eastAsia="zh-CN"/>
        </w:rPr>
        <w:t>王飞</w:t>
      </w:r>
      <w:r>
        <w:rPr>
          <w:rFonts w:hint="eastAsia" w:ascii="仿宋" w:hAnsi="仿宋" w:eastAsia="仿宋"/>
          <w:sz w:val="32"/>
          <w:szCs w:val="32"/>
        </w:rPr>
        <w:t>及同案犯提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出</w:t>
      </w:r>
      <w:r>
        <w:rPr>
          <w:rFonts w:hint="eastAsia" w:ascii="仿宋" w:hAnsi="仿宋" w:eastAsia="仿宋"/>
          <w:sz w:val="32"/>
          <w:szCs w:val="32"/>
        </w:rPr>
        <w:t>上诉，四川省绵阳市中级人民法院于2022年11月11日作出(2022)川07刑终49号刑事判决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书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维持对被告人王飞的判决部分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sz w:val="32"/>
          <w:szCs w:val="32"/>
        </w:rPr>
        <w:t>。刑期自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二〇二〇年六月三十日</w:t>
      </w:r>
      <w:r>
        <w:rPr>
          <w:rFonts w:hint="eastAsia" w:ascii="仿宋" w:hAnsi="仿宋" w:eastAsia="仿宋"/>
          <w:sz w:val="32"/>
          <w:szCs w:val="32"/>
        </w:rPr>
        <w:t>起至</w:t>
      </w:r>
      <w:r>
        <w:rPr>
          <w:rFonts w:hint="eastAsia" w:ascii="仿宋" w:hAnsi="仿宋" w:eastAsia="仿宋"/>
          <w:sz w:val="32"/>
          <w:szCs w:val="32"/>
          <w:lang w:eastAsia="zh-CN"/>
        </w:rPr>
        <w:t>二〇三二年六月二十九日</w:t>
      </w:r>
      <w:r>
        <w:rPr>
          <w:rFonts w:hint="eastAsia" w:ascii="仿宋" w:hAnsi="仿宋" w:eastAsia="仿宋"/>
          <w:sz w:val="32"/>
          <w:szCs w:val="32"/>
        </w:rPr>
        <w:t>止。于</w:t>
      </w:r>
      <w:r>
        <w:rPr>
          <w:rFonts w:hint="eastAsia" w:ascii="仿宋" w:hAnsi="仿宋" w:eastAsia="仿宋"/>
          <w:sz w:val="32"/>
          <w:szCs w:val="32"/>
          <w:lang w:eastAsia="zh-CN"/>
        </w:rPr>
        <w:t>2023年1月4日</w:t>
      </w:r>
      <w:r>
        <w:rPr>
          <w:rFonts w:hint="eastAsia" w:ascii="仿宋" w:hAnsi="仿宋" w:eastAsia="仿宋"/>
          <w:sz w:val="32"/>
          <w:szCs w:val="32"/>
        </w:rPr>
        <w:t>送我狱服刑改造。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罪</w:t>
      </w:r>
      <w:r>
        <w:rPr>
          <w:rFonts w:hint="eastAsia" w:ascii="仿宋" w:hAnsi="仿宋" w:eastAsia="仿宋"/>
          <w:sz w:val="32"/>
          <w:szCs w:val="32"/>
        </w:rPr>
        <w:t>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王飞</w:t>
      </w:r>
      <w:r>
        <w:rPr>
          <w:rFonts w:hint="eastAsia" w:ascii="仿宋" w:hAnsi="仿宋" w:eastAsia="仿宋"/>
          <w:sz w:val="32"/>
          <w:szCs w:val="32"/>
        </w:rPr>
        <w:t>在服刑期间，认罪悔罪；遵守法律法规及监规，接受教育改造；积极参加思想、文化、职业技术教育；积极参加劳动，努力完成劳动任务；罚金已履行完毕。本次考核期内，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</w:t>
      </w:r>
      <w:r>
        <w:rPr>
          <w:rFonts w:hint="eastAsia" w:ascii="仿宋" w:hAnsi="仿宋" w:eastAsia="仿宋"/>
          <w:sz w:val="32"/>
          <w:szCs w:val="32"/>
        </w:rPr>
        <w:t>共计获得表扬</w:t>
      </w:r>
      <w:r>
        <w:rPr>
          <w:rFonts w:hint="eastAsia" w:ascii="仿宋" w:hAnsi="仿宋" w:eastAsia="仿宋"/>
          <w:sz w:val="32"/>
          <w:szCs w:val="32"/>
          <w:lang w:eastAsia="zh-CN"/>
        </w:rPr>
        <w:t>四</w:t>
      </w:r>
      <w:r>
        <w:rPr>
          <w:rFonts w:hint="eastAsia" w:ascii="仿宋" w:hAnsi="仿宋" w:eastAsia="仿宋"/>
          <w:sz w:val="32"/>
          <w:szCs w:val="32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综上所述，罪犯</w:t>
      </w:r>
      <w:r>
        <w:rPr>
          <w:rFonts w:hint="eastAsia" w:ascii="仿宋" w:hAnsi="仿宋" w:eastAsia="仿宋"/>
          <w:sz w:val="32"/>
          <w:szCs w:val="32"/>
          <w:lang w:eastAsia="zh-CN"/>
        </w:rPr>
        <w:t>王飞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王飞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2025年3月24日</w:t>
      </w:r>
    </w:p>
    <w:p>
      <w:pPr>
        <w:rPr>
          <w:rFonts w:hint="eastAsia"/>
        </w:rPr>
      </w:pPr>
      <w:bookmarkStart w:id="0" w:name="_GoBack"/>
      <w:bookmarkEnd w:id="0"/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F8173E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096E69B9"/>
    <w:rsid w:val="0DF76597"/>
    <w:rsid w:val="14466400"/>
    <w:rsid w:val="16AE44FE"/>
    <w:rsid w:val="220F49C7"/>
    <w:rsid w:val="240D255D"/>
    <w:rsid w:val="252C38A5"/>
    <w:rsid w:val="27E46883"/>
    <w:rsid w:val="305A1F6D"/>
    <w:rsid w:val="320265DC"/>
    <w:rsid w:val="39B701AB"/>
    <w:rsid w:val="3B6A68DE"/>
    <w:rsid w:val="4C517B02"/>
    <w:rsid w:val="53BF7F85"/>
    <w:rsid w:val="568A3C2E"/>
    <w:rsid w:val="5A3B59C8"/>
    <w:rsid w:val="5A7E3402"/>
    <w:rsid w:val="5BF3088B"/>
    <w:rsid w:val="641B7E4B"/>
    <w:rsid w:val="65F8173E"/>
    <w:rsid w:val="6A092850"/>
    <w:rsid w:val="767C376D"/>
    <w:rsid w:val="7B504673"/>
    <w:rsid w:val="7D3D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5896</Words>
  <Characters>6253</Characters>
  <Lines>6</Lines>
  <Paragraphs>1</Paragraphs>
  <TotalTime>0</TotalTime>
  <ScaleCrop>false</ScaleCrop>
  <LinksUpToDate>false</LinksUpToDate>
  <CharactersWithSpaces>6277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2024-06-17T07:00:00Z</dcterms:created>
  <dc:creator>刘育晟</dc:creator>
  <cp:lastModifiedBy>罗东正</cp:lastModifiedBy>
  <dcterms:modified xsi:type="dcterms:W3CDTF">2025-03-24T08:20:30Z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65FDD933ED3847B0AAB0FE82762F2501</vt:lpwstr>
  </property>
</Properties>
</file>