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AA0" w:rsidRDefault="00E20AA0" w:rsidP="00E20AA0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E20AA0" w:rsidRDefault="00E20AA0" w:rsidP="00E20AA0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报请减刑建议书</w:t>
      </w:r>
    </w:p>
    <w:p w:rsidR="00E20AA0" w:rsidRDefault="00E20AA0" w:rsidP="00E20AA0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E20AA0" w:rsidRDefault="00E20AA0" w:rsidP="00E20AA0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广狱建</w:t>
      </w:r>
      <w:proofErr w:type="gramEnd"/>
      <w:r>
        <w:rPr>
          <w:rFonts w:ascii="仿宋" w:eastAsia="仿宋" w:hAnsi="仿宋" w:hint="eastAsia"/>
          <w:sz w:val="32"/>
          <w:szCs w:val="32"/>
        </w:rPr>
        <w:t>字第</w:t>
      </w:r>
      <w:r>
        <w:rPr>
          <w:rFonts w:ascii="仿宋" w:eastAsia="仿宋" w:hAnsi="仿宋"/>
          <w:sz w:val="32"/>
          <w:szCs w:val="32"/>
        </w:rPr>
        <w:t>84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E20AA0" w:rsidRDefault="00E20AA0" w:rsidP="00E20AA0">
      <w:pPr>
        <w:spacing w:line="560" w:lineRule="exact"/>
        <w:ind w:firstLineChars="200" w:firstLine="640"/>
        <w:rPr>
          <w:rFonts w:ascii="仿宋" w:eastAsia="仿宋" w:hAnsi="仿宋"/>
          <w:noProof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刘洋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noProof/>
          <w:sz w:val="32"/>
          <w:szCs w:val="32"/>
        </w:rPr>
        <w:t>男，</w:t>
      </w:r>
      <w:r w:rsidRPr="00766A10">
        <w:rPr>
          <w:rFonts w:ascii="仿宋" w:eastAsia="仿宋" w:hAnsi="仿宋" w:hint="eastAsia"/>
          <w:noProof/>
          <w:sz w:val="32"/>
          <w:szCs w:val="32"/>
        </w:rPr>
        <w:t>1992年2月28日</w:t>
      </w:r>
      <w:r>
        <w:rPr>
          <w:rFonts w:ascii="仿宋" w:eastAsia="仿宋" w:hAnsi="仿宋" w:hint="eastAsia"/>
          <w:noProof/>
          <w:sz w:val="32"/>
          <w:szCs w:val="32"/>
        </w:rPr>
        <w:t>出生，</w:t>
      </w:r>
      <w:r w:rsidRPr="00766A10">
        <w:rPr>
          <w:rFonts w:ascii="仿宋" w:eastAsia="仿宋" w:hAnsi="仿宋" w:hint="eastAsia"/>
          <w:noProof/>
          <w:sz w:val="32"/>
          <w:szCs w:val="32"/>
        </w:rPr>
        <w:t>汉族</w:t>
      </w:r>
      <w:r>
        <w:rPr>
          <w:rFonts w:ascii="仿宋" w:eastAsia="仿宋" w:hAnsi="仿宋" w:hint="eastAsia"/>
          <w:noProof/>
          <w:sz w:val="32"/>
          <w:szCs w:val="32"/>
        </w:rPr>
        <w:t>，</w:t>
      </w:r>
      <w:r w:rsidRPr="00766A10">
        <w:rPr>
          <w:rFonts w:ascii="仿宋" w:eastAsia="仿宋" w:hAnsi="仿宋" w:hint="eastAsia"/>
          <w:noProof/>
          <w:sz w:val="32"/>
          <w:szCs w:val="32"/>
        </w:rPr>
        <w:t>初中</w:t>
      </w:r>
      <w:r>
        <w:rPr>
          <w:rFonts w:ascii="仿宋" w:eastAsia="仿宋" w:hAnsi="仿宋" w:hint="eastAsia"/>
          <w:noProof/>
          <w:sz w:val="32"/>
          <w:szCs w:val="32"/>
        </w:rPr>
        <w:t>文化，捕前职业：</w:t>
      </w:r>
      <w:r w:rsidRPr="00AC4A36">
        <w:rPr>
          <w:rFonts w:ascii="仿宋" w:eastAsia="仿宋" w:hAnsi="仿宋" w:hint="eastAsia"/>
          <w:noProof/>
          <w:sz w:val="32"/>
          <w:szCs w:val="32"/>
        </w:rPr>
        <w:t>成都优优逸信科技有限公司股东、后台总监</w:t>
      </w:r>
      <w:r>
        <w:rPr>
          <w:rFonts w:ascii="仿宋" w:eastAsia="仿宋" w:hAnsi="仿宋" w:hint="eastAsia"/>
          <w:noProof/>
          <w:sz w:val="32"/>
          <w:szCs w:val="32"/>
        </w:rPr>
        <w:t>，原户籍所在地：</w:t>
      </w:r>
      <w:r w:rsidRPr="00766A10">
        <w:rPr>
          <w:rFonts w:ascii="仿宋" w:eastAsia="仿宋" w:hAnsi="仿宋" w:hint="eastAsia"/>
          <w:noProof/>
          <w:sz w:val="32"/>
          <w:szCs w:val="32"/>
        </w:rPr>
        <w:t>四川省富顺县</w:t>
      </w:r>
      <w:r w:rsidRPr="00794B8A">
        <w:rPr>
          <w:rFonts w:ascii="仿宋" w:eastAsia="仿宋" w:hAnsi="仿宋" w:hint="eastAsia"/>
          <w:noProof/>
          <w:sz w:val="32"/>
          <w:szCs w:val="32"/>
        </w:rPr>
        <w:t>。</w:t>
      </w:r>
      <w:r>
        <w:rPr>
          <w:rFonts w:ascii="仿宋" w:eastAsia="仿宋" w:hAnsi="仿宋" w:hint="eastAsia"/>
          <w:noProof/>
          <w:sz w:val="32"/>
          <w:szCs w:val="32"/>
        </w:rPr>
        <w:t>现在四川省广元监狱六监区服刑。</w:t>
      </w:r>
    </w:p>
    <w:p w:rsidR="00E20AA0" w:rsidRDefault="00E20AA0" w:rsidP="00E20A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66A10">
        <w:rPr>
          <w:rFonts w:ascii="仿宋" w:eastAsia="仿宋" w:hAnsi="仿宋" w:hint="eastAsia"/>
          <w:noProof/>
          <w:sz w:val="32"/>
          <w:szCs w:val="32"/>
        </w:rPr>
        <w:t>四川省北川羌族自治县人民法院</w:t>
      </w:r>
      <w:r>
        <w:rPr>
          <w:rFonts w:ascii="仿宋" w:eastAsia="仿宋" w:hAnsi="仿宋" w:hint="eastAsia"/>
          <w:noProof/>
          <w:sz w:val="32"/>
          <w:szCs w:val="32"/>
        </w:rPr>
        <w:t>于</w:t>
      </w:r>
      <w:r w:rsidRPr="00766A10">
        <w:rPr>
          <w:rFonts w:ascii="仿宋" w:eastAsia="仿宋" w:hAnsi="仿宋" w:hint="eastAsia"/>
          <w:noProof/>
          <w:sz w:val="32"/>
          <w:szCs w:val="32"/>
        </w:rPr>
        <w:t>2021年12月30日</w:t>
      </w:r>
      <w:r>
        <w:rPr>
          <w:rFonts w:ascii="仿宋" w:eastAsia="仿宋" w:hAnsi="仿宋" w:hint="eastAsia"/>
          <w:noProof/>
          <w:sz w:val="32"/>
          <w:szCs w:val="32"/>
        </w:rPr>
        <w:t>作出</w:t>
      </w:r>
      <w:r w:rsidRPr="00766A10">
        <w:rPr>
          <w:rFonts w:ascii="仿宋" w:eastAsia="仿宋" w:hAnsi="仿宋" w:hint="eastAsia"/>
          <w:noProof/>
          <w:sz w:val="32"/>
          <w:szCs w:val="32"/>
        </w:rPr>
        <w:t>(2021)川0726刑初1号</w:t>
      </w:r>
      <w:r>
        <w:rPr>
          <w:rFonts w:ascii="仿宋" w:eastAsia="仿宋" w:hAnsi="仿宋" w:hint="eastAsia"/>
          <w:noProof/>
          <w:sz w:val="32"/>
          <w:szCs w:val="32"/>
        </w:rPr>
        <w:t>刑事判决书，以被告人</w:t>
      </w:r>
      <w:r w:rsidRPr="00766A10">
        <w:rPr>
          <w:rFonts w:ascii="仿宋" w:eastAsia="仿宋" w:hAnsi="仿宋" w:hint="eastAsia"/>
          <w:noProof/>
          <w:sz w:val="32"/>
          <w:szCs w:val="32"/>
        </w:rPr>
        <w:t>刘洋</w:t>
      </w:r>
      <w:r>
        <w:rPr>
          <w:rFonts w:ascii="仿宋" w:eastAsia="仿宋" w:hAnsi="仿宋" w:hint="eastAsia"/>
          <w:noProof/>
          <w:sz w:val="32"/>
          <w:szCs w:val="32"/>
        </w:rPr>
        <w:t>犯</w:t>
      </w:r>
      <w:r w:rsidRPr="00766A10">
        <w:rPr>
          <w:rFonts w:ascii="仿宋" w:eastAsia="仿宋" w:hAnsi="仿宋" w:hint="eastAsia"/>
          <w:noProof/>
          <w:sz w:val="32"/>
          <w:szCs w:val="32"/>
        </w:rPr>
        <w:t>诈骗罪</w:t>
      </w:r>
      <w:r>
        <w:rPr>
          <w:rFonts w:ascii="仿宋" w:eastAsia="仿宋" w:hAnsi="仿宋" w:hint="eastAsia"/>
          <w:noProof/>
          <w:sz w:val="32"/>
          <w:szCs w:val="32"/>
        </w:rPr>
        <w:t>，判处有期徒刑</w:t>
      </w:r>
      <w:r w:rsidRPr="00766A10">
        <w:rPr>
          <w:rFonts w:ascii="仿宋" w:eastAsia="仿宋" w:hAnsi="仿宋" w:hint="eastAsia"/>
          <w:noProof/>
          <w:sz w:val="32"/>
          <w:szCs w:val="32"/>
        </w:rPr>
        <w:t>十一年六个月</w:t>
      </w:r>
      <w:r>
        <w:rPr>
          <w:rFonts w:ascii="仿宋" w:eastAsia="仿宋" w:hAnsi="仿宋" w:hint="eastAsia"/>
          <w:noProof/>
          <w:sz w:val="32"/>
          <w:szCs w:val="32"/>
        </w:rPr>
        <w:t>，并处</w:t>
      </w:r>
      <w:r w:rsidRPr="00766A10">
        <w:rPr>
          <w:rFonts w:ascii="仿宋" w:eastAsia="仿宋" w:hAnsi="仿宋" w:hint="eastAsia"/>
          <w:noProof/>
          <w:sz w:val="32"/>
          <w:szCs w:val="32"/>
        </w:rPr>
        <w:t>罚金250000元</w:t>
      </w:r>
      <w:r>
        <w:rPr>
          <w:rFonts w:ascii="仿宋" w:eastAsia="仿宋" w:hAnsi="仿宋" w:hint="eastAsia"/>
          <w:noProof/>
          <w:sz w:val="32"/>
          <w:szCs w:val="32"/>
        </w:rPr>
        <w:t>。</w:t>
      </w:r>
      <w:r w:rsidRPr="00766A10">
        <w:rPr>
          <w:rFonts w:ascii="仿宋" w:eastAsia="仿宋" w:hAnsi="仿宋" w:hint="eastAsia"/>
          <w:noProof/>
          <w:sz w:val="32"/>
          <w:szCs w:val="32"/>
        </w:rPr>
        <w:t>本人与同案犯不服判决提出上诉。</w:t>
      </w:r>
      <w:r w:rsidRPr="00794B8A">
        <w:rPr>
          <w:rFonts w:ascii="仿宋" w:eastAsia="仿宋" w:hAnsi="仿宋" w:hint="eastAsia"/>
          <w:noProof/>
          <w:sz w:val="32"/>
          <w:szCs w:val="32"/>
        </w:rPr>
        <w:t>四川省绵阳市中级人民法院于2022年11月11日</w:t>
      </w:r>
      <w:r w:rsidRPr="00794B8A">
        <w:rPr>
          <w:rFonts w:ascii="仿宋" w:eastAsia="仿宋" w:hAnsi="仿宋"/>
          <w:noProof/>
          <w:sz w:val="32"/>
          <w:szCs w:val="32"/>
        </w:rPr>
        <w:t>作出</w:t>
      </w:r>
      <w:r w:rsidRPr="00794B8A">
        <w:rPr>
          <w:rFonts w:ascii="仿宋" w:eastAsia="仿宋" w:hAnsi="仿宋" w:hint="eastAsia"/>
          <w:noProof/>
          <w:sz w:val="32"/>
          <w:szCs w:val="32"/>
        </w:rPr>
        <w:t>(2022)川07刑终49号刑事</w:t>
      </w:r>
      <w:r>
        <w:rPr>
          <w:rFonts w:ascii="仿宋" w:eastAsia="仿宋" w:hAnsi="仿宋" w:hint="eastAsia"/>
          <w:noProof/>
          <w:sz w:val="32"/>
          <w:szCs w:val="32"/>
        </w:rPr>
        <w:t>判决书</w:t>
      </w:r>
      <w:r w:rsidRPr="00794B8A">
        <w:rPr>
          <w:rFonts w:ascii="仿宋" w:eastAsia="仿宋" w:hAnsi="仿宋" w:hint="eastAsia"/>
          <w:noProof/>
          <w:sz w:val="32"/>
          <w:szCs w:val="32"/>
        </w:rPr>
        <w:t>，维持对</w:t>
      </w:r>
      <w:r>
        <w:rPr>
          <w:rFonts w:ascii="仿宋" w:eastAsia="仿宋" w:hAnsi="仿宋" w:hint="eastAsia"/>
          <w:noProof/>
          <w:sz w:val="32"/>
          <w:szCs w:val="32"/>
        </w:rPr>
        <w:t>被告人</w:t>
      </w:r>
      <w:r w:rsidRPr="00766A10">
        <w:rPr>
          <w:rFonts w:ascii="仿宋" w:eastAsia="仿宋" w:hAnsi="仿宋" w:hint="eastAsia"/>
          <w:noProof/>
          <w:sz w:val="32"/>
          <w:szCs w:val="32"/>
        </w:rPr>
        <w:t>刘洋</w:t>
      </w:r>
      <w:r>
        <w:rPr>
          <w:rFonts w:ascii="仿宋" w:eastAsia="仿宋" w:hAnsi="仿宋" w:hint="eastAsia"/>
          <w:noProof/>
          <w:sz w:val="32"/>
          <w:szCs w:val="32"/>
        </w:rPr>
        <w:t>的判决部分。判决发生法律效力后交付执行。</w:t>
      </w:r>
      <w:r>
        <w:rPr>
          <w:rFonts w:ascii="仿宋" w:eastAsia="仿宋" w:hAnsi="仿宋" w:hint="eastAsia"/>
          <w:sz w:val="32"/>
          <w:szCs w:val="32"/>
        </w:rPr>
        <w:t>刑期自</w:t>
      </w:r>
      <w:r w:rsidRPr="00766A10">
        <w:rPr>
          <w:rFonts w:ascii="仿宋" w:eastAsia="仿宋" w:hAnsi="仿宋" w:hint="eastAsia"/>
          <w:noProof/>
          <w:sz w:val="32"/>
          <w:szCs w:val="32"/>
        </w:rPr>
        <w:t>二〇二〇年六月三十日</w:t>
      </w:r>
      <w:r>
        <w:rPr>
          <w:rFonts w:ascii="仿宋" w:eastAsia="仿宋" w:hAnsi="仿宋" w:hint="eastAsia"/>
          <w:sz w:val="32"/>
          <w:szCs w:val="32"/>
        </w:rPr>
        <w:t>起至</w:t>
      </w:r>
      <w:r w:rsidRPr="00766A10">
        <w:rPr>
          <w:rFonts w:ascii="仿宋" w:eastAsia="仿宋" w:hAnsi="仿宋" w:hint="eastAsia"/>
          <w:noProof/>
          <w:sz w:val="32"/>
          <w:szCs w:val="32"/>
        </w:rPr>
        <w:t>二〇三一年十二月二十九日</w:t>
      </w:r>
      <w:r>
        <w:rPr>
          <w:rFonts w:ascii="仿宋" w:eastAsia="仿宋" w:hAnsi="仿宋" w:hint="eastAsia"/>
          <w:sz w:val="32"/>
          <w:szCs w:val="32"/>
        </w:rPr>
        <w:t>止。于</w:t>
      </w:r>
      <w:r w:rsidRPr="00766A10">
        <w:rPr>
          <w:rFonts w:ascii="仿宋" w:eastAsia="仿宋" w:hAnsi="仿宋" w:hint="eastAsia"/>
          <w:noProof/>
          <w:sz w:val="32"/>
          <w:szCs w:val="32"/>
        </w:rPr>
        <w:t>2023年1月4日</w:t>
      </w:r>
      <w:r>
        <w:rPr>
          <w:rFonts w:ascii="仿宋" w:eastAsia="仿宋" w:hAnsi="仿宋" w:hint="eastAsia"/>
          <w:sz w:val="32"/>
          <w:szCs w:val="32"/>
        </w:rPr>
        <w:t>送我</w:t>
      </w:r>
      <w:proofErr w:type="gramStart"/>
      <w:r>
        <w:rPr>
          <w:rFonts w:ascii="仿宋" w:eastAsia="仿宋" w:hAnsi="仿宋" w:hint="eastAsia"/>
          <w:sz w:val="32"/>
          <w:szCs w:val="32"/>
        </w:rPr>
        <w:t>狱</w:t>
      </w:r>
      <w:proofErr w:type="gramEnd"/>
      <w:r>
        <w:rPr>
          <w:rFonts w:ascii="仿宋" w:eastAsia="仿宋" w:hAnsi="仿宋" w:hint="eastAsia"/>
          <w:sz w:val="32"/>
          <w:szCs w:val="32"/>
        </w:rPr>
        <w:t>服刑改造。</w:t>
      </w:r>
    </w:p>
    <w:p w:rsidR="00E20AA0" w:rsidRDefault="00E20AA0" w:rsidP="00E20A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刘洋</w:t>
      </w:r>
      <w:r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在服刑期间，认罪悔罪；遵守法律法规及监规，接受教育改造；积极参加思想、文化、职业技术教育；积极参加劳动，努力完成劳动任务；</w:t>
      </w:r>
      <w:r w:rsidRPr="00766A10">
        <w:rPr>
          <w:rFonts w:ascii="仿宋" w:eastAsia="仿宋" w:hAnsi="仿宋" w:hint="eastAsia"/>
          <w:noProof/>
          <w:sz w:val="32"/>
          <w:szCs w:val="32"/>
        </w:rPr>
        <w:t>罚金250000元已全部履行</w:t>
      </w:r>
      <w:r>
        <w:rPr>
          <w:rFonts w:ascii="仿宋" w:eastAsia="仿宋" w:hAnsi="仿宋"/>
          <w:sz w:val="32"/>
          <w:szCs w:val="32"/>
        </w:rPr>
        <w:t>。本次考核期内，</w:t>
      </w:r>
      <w:r>
        <w:rPr>
          <w:rFonts w:ascii="仿宋" w:eastAsia="仿宋" w:hAnsi="仿宋" w:hint="eastAsia"/>
          <w:sz w:val="32"/>
          <w:szCs w:val="32"/>
        </w:rPr>
        <w:t>该犯</w:t>
      </w:r>
      <w:r>
        <w:rPr>
          <w:rFonts w:ascii="仿宋" w:eastAsia="仿宋" w:hAnsi="仿宋"/>
          <w:sz w:val="32"/>
          <w:szCs w:val="32"/>
        </w:rPr>
        <w:t>共计获得表扬</w:t>
      </w:r>
      <w:r w:rsidRPr="00766A10">
        <w:rPr>
          <w:rFonts w:ascii="仿宋" w:eastAsia="仿宋" w:hAnsi="仿宋" w:hint="eastAsia"/>
          <w:noProof/>
          <w:sz w:val="32"/>
          <w:szCs w:val="32"/>
        </w:rPr>
        <w:t>四</w:t>
      </w:r>
      <w:r>
        <w:rPr>
          <w:rFonts w:ascii="仿宋" w:eastAsia="仿宋" w:hAnsi="仿宋" w:hint="eastAsia"/>
          <w:sz w:val="32"/>
          <w:szCs w:val="32"/>
        </w:rPr>
        <w:t>个，悔改表现评定结论为“确有悔改表现”。</w:t>
      </w:r>
    </w:p>
    <w:p w:rsidR="00E20AA0" w:rsidRDefault="00E20AA0" w:rsidP="00E20A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综上所述，罪犯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刘洋</w:t>
      </w:r>
      <w:r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</w:t>
      </w:r>
    </w:p>
    <w:p w:rsidR="00E20AA0" w:rsidRDefault="00E20AA0" w:rsidP="00E20A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为此，根据《中华人民共和国监狱法》第二十九条、《中华人民共和国刑法》第七十八条、《中华人民共和国刑事诉讼法》第二百七十三条第二款的规定，建议对罪犯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刘洋</w:t>
      </w:r>
      <w:r>
        <w:rPr>
          <w:rFonts w:ascii="仿宋" w:eastAsia="仿宋" w:hAnsi="仿宋" w:hint="eastAsia"/>
          <w:sz w:val="32"/>
          <w:szCs w:val="32"/>
        </w:rPr>
        <w:t>减刑</w:t>
      </w:r>
      <w:r w:rsidRPr="00766A10">
        <w:rPr>
          <w:rFonts w:ascii="仿宋" w:eastAsia="仿宋" w:hAnsi="仿宋" w:hint="eastAsia"/>
          <w:noProof/>
          <w:sz w:val="32"/>
          <w:szCs w:val="32"/>
        </w:rPr>
        <w:t>七个月</w:t>
      </w:r>
      <w:r>
        <w:rPr>
          <w:rFonts w:ascii="仿宋" w:eastAsia="仿宋" w:hAnsi="仿宋" w:hint="eastAsia"/>
          <w:sz w:val="32"/>
          <w:szCs w:val="32"/>
        </w:rPr>
        <w:t>。特报请裁定。</w:t>
      </w:r>
    </w:p>
    <w:p w:rsidR="00E20AA0" w:rsidRDefault="00E20AA0" w:rsidP="00E20AA0">
      <w:pPr>
        <w:pStyle w:val="a5"/>
        <w:spacing w:line="560" w:lineRule="exact"/>
        <w:ind w:firstLineChars="200" w:firstLine="6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此致</w:t>
      </w:r>
    </w:p>
    <w:p w:rsidR="00E20AA0" w:rsidRDefault="00E20AA0" w:rsidP="00E20AA0">
      <w:pPr>
        <w:spacing w:line="56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E20AA0" w:rsidRDefault="00E20AA0" w:rsidP="00E20AA0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E20AA0" w:rsidRDefault="00E20AA0" w:rsidP="00E20AA0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E20AA0" w:rsidRDefault="00E20AA0" w:rsidP="00E20AA0">
      <w:pPr>
        <w:pStyle w:val="a6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E20AA0" w:rsidRDefault="00E20AA0" w:rsidP="00E20AA0">
      <w:pPr>
        <w:pStyle w:val="a6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四川省广元监狱</w:t>
      </w:r>
    </w:p>
    <w:p w:rsidR="00E20AA0" w:rsidRDefault="00E20AA0" w:rsidP="00E20AA0">
      <w:pPr>
        <w:pStyle w:val="a6"/>
        <w:spacing w:line="560" w:lineRule="exact"/>
        <w:ind w:leftChars="0" w:left="0" w:rightChars="400" w:right="840"/>
        <w:jc w:val="right"/>
        <w:rPr>
          <w:rFonts w:ascii="仿宋" w:eastAsia="仿宋" w:hAnsi="仿宋"/>
        </w:rPr>
        <w:sectPr w:rsidR="00E20AA0" w:rsidSect="009E4B3A">
          <w:headerReference w:type="default" r:id="rId6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r>
        <w:rPr>
          <w:rFonts w:ascii="仿宋" w:eastAsia="仿宋" w:hAnsi="仿宋" w:hint="eastAsia"/>
        </w:rPr>
        <w:t>2025年2月21日</w:t>
      </w:r>
    </w:p>
    <w:p w:rsidR="00AC3BDF" w:rsidRDefault="00AC3BDF">
      <w:bookmarkStart w:id="0" w:name="_GoBack"/>
      <w:bookmarkEnd w:id="0"/>
    </w:p>
    <w:sectPr w:rsidR="00AC3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3EF" w:rsidRDefault="00BC13EF" w:rsidP="00E20AA0">
      <w:r>
        <w:separator/>
      </w:r>
    </w:p>
  </w:endnote>
  <w:endnote w:type="continuationSeparator" w:id="0">
    <w:p w:rsidR="00BC13EF" w:rsidRDefault="00BC13EF" w:rsidP="00E2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3EF" w:rsidRDefault="00BC13EF" w:rsidP="00E20AA0">
      <w:r>
        <w:separator/>
      </w:r>
    </w:p>
  </w:footnote>
  <w:footnote w:type="continuationSeparator" w:id="0">
    <w:p w:rsidR="00BC13EF" w:rsidRDefault="00BC13EF" w:rsidP="00E20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A0" w:rsidRDefault="00E20AA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9B1"/>
    <w:rsid w:val="002029B1"/>
    <w:rsid w:val="00AC3BDF"/>
    <w:rsid w:val="00BC13EF"/>
    <w:rsid w:val="00E2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D76BE4-FACD-4801-848F-28FC58531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A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E20A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E20A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0A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0AA0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E20AA0"/>
    <w:rPr>
      <w:rFonts w:ascii="宋体" w:hAnsi="宋体"/>
      <w:sz w:val="32"/>
      <w:szCs w:val="32"/>
    </w:rPr>
  </w:style>
  <w:style w:type="character" w:customStyle="1" w:styleId="Char1">
    <w:name w:val="称呼 Char"/>
    <w:basedOn w:val="a0"/>
    <w:link w:val="a5"/>
    <w:qFormat/>
    <w:rsid w:val="00E20AA0"/>
    <w:rPr>
      <w:rFonts w:ascii="宋体" w:eastAsia="宋体" w:hAnsi="宋体" w:cs="Times New Roman"/>
      <w:sz w:val="32"/>
      <w:szCs w:val="32"/>
    </w:rPr>
  </w:style>
  <w:style w:type="paragraph" w:styleId="a6">
    <w:name w:val="Closing"/>
    <w:basedOn w:val="a"/>
    <w:link w:val="Char2"/>
    <w:qFormat/>
    <w:rsid w:val="00E20AA0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2">
    <w:name w:val="结束语 Char"/>
    <w:basedOn w:val="a0"/>
    <w:link w:val="a6"/>
    <w:qFormat/>
    <w:rsid w:val="00E20AA0"/>
    <w:rPr>
      <w:rFonts w:ascii="宋体" w:eastAsia="宋体" w:hAnsi="宋体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</Words>
  <Characters>527</Characters>
  <Application>Microsoft Office Word</Application>
  <DocSecurity>0</DocSecurity>
  <Lines>4</Lines>
  <Paragraphs>1</Paragraphs>
  <ScaleCrop>false</ScaleCrop>
  <Company>Scsgyjy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蒋磊</dc:creator>
  <cp:keywords/>
  <dc:description/>
  <cp:lastModifiedBy>蒋磊</cp:lastModifiedBy>
  <cp:revision>2</cp:revision>
  <dcterms:created xsi:type="dcterms:W3CDTF">2025-02-25T06:22:00Z</dcterms:created>
  <dcterms:modified xsi:type="dcterms:W3CDTF">2025-02-25T06:22:00Z</dcterms:modified>
</cp:coreProperties>
</file>