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99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孟令其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1982年3月10日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河南省永城市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四川省广元市昭化区人民法院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2023年9月26日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作出(2023)川0811刑初52号刑事判决书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孟令其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掩饰、隐瞒犯罪所得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二年六个月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，并处罚金30000元。未提出上诉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二〇二三年九月二十七日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二〇二六年三月二十六日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2023年10月12日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孟令其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在服刑期间，认罪悔罪；遵守法律法规及监规，接受教育改造；积极参加思想、文化、职业技术教育；积极参加劳动，努力完成劳动任务；已履行罚金30000元。本次考核期内，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孟令其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孟令其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5600" w:firstLineChars="175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840" w:rightChars="400"/>
        <w:jc w:val="righ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D0C3C"/>
    <w:rsid w:val="04A60DB6"/>
    <w:rsid w:val="076A7FFE"/>
    <w:rsid w:val="0891083E"/>
    <w:rsid w:val="08EE6BBF"/>
    <w:rsid w:val="0B440153"/>
    <w:rsid w:val="0C78690E"/>
    <w:rsid w:val="0E9829A1"/>
    <w:rsid w:val="12AA4F32"/>
    <w:rsid w:val="15547B43"/>
    <w:rsid w:val="16150FDD"/>
    <w:rsid w:val="174D0DD1"/>
    <w:rsid w:val="1F482085"/>
    <w:rsid w:val="202B1B47"/>
    <w:rsid w:val="215B6B26"/>
    <w:rsid w:val="220F49C7"/>
    <w:rsid w:val="23263D37"/>
    <w:rsid w:val="240D255D"/>
    <w:rsid w:val="252905BA"/>
    <w:rsid w:val="25C0043A"/>
    <w:rsid w:val="268504C0"/>
    <w:rsid w:val="26FF6F87"/>
    <w:rsid w:val="27E46883"/>
    <w:rsid w:val="28861AF4"/>
    <w:rsid w:val="2ACB167E"/>
    <w:rsid w:val="2E762DF8"/>
    <w:rsid w:val="36DE3A08"/>
    <w:rsid w:val="37890F8C"/>
    <w:rsid w:val="37F30DCD"/>
    <w:rsid w:val="3AB12F0E"/>
    <w:rsid w:val="3E3150F3"/>
    <w:rsid w:val="3F18109F"/>
    <w:rsid w:val="40462EE8"/>
    <w:rsid w:val="47EE4B96"/>
    <w:rsid w:val="4ACB74C8"/>
    <w:rsid w:val="52926D70"/>
    <w:rsid w:val="56CF4EFA"/>
    <w:rsid w:val="5BF3088B"/>
    <w:rsid w:val="608373BF"/>
    <w:rsid w:val="612D050E"/>
    <w:rsid w:val="64480B52"/>
    <w:rsid w:val="673F10AF"/>
    <w:rsid w:val="67C1081F"/>
    <w:rsid w:val="67CC5D1D"/>
    <w:rsid w:val="6CFD7C5F"/>
    <w:rsid w:val="703417DC"/>
    <w:rsid w:val="70842215"/>
    <w:rsid w:val="761C1EA8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2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2025-02-24T02:47:52Z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2626383C88554E9BA0D5CD82E0613197</vt:lpwstr>
  </property>
</Properties>
</file>