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686" w:rsidRDefault="00717686" w:rsidP="0071768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717686" w:rsidRDefault="00717686" w:rsidP="0071768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717686" w:rsidRDefault="00717686" w:rsidP="0071768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717686" w:rsidRDefault="00717686" w:rsidP="00717686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82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717686" w:rsidRDefault="00717686" w:rsidP="007176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sz w:val="32"/>
          <w:szCs w:val="32"/>
        </w:rPr>
        <w:t>苟波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766A10">
        <w:rPr>
          <w:rFonts w:ascii="仿宋" w:eastAsia="仿宋" w:hAnsi="仿宋" w:hint="eastAsia"/>
          <w:sz w:val="32"/>
          <w:szCs w:val="32"/>
        </w:rPr>
        <w:t>1986年11月21日</w:t>
      </w:r>
      <w:r>
        <w:rPr>
          <w:rFonts w:ascii="仿宋" w:eastAsia="仿宋" w:hAnsi="仿宋" w:hint="eastAsia"/>
          <w:sz w:val="32"/>
          <w:szCs w:val="32"/>
        </w:rPr>
        <w:t>出生，</w:t>
      </w:r>
      <w:r w:rsidRPr="00766A10">
        <w:rPr>
          <w:rFonts w:ascii="仿宋" w:eastAsia="仿宋" w:hAnsi="仿宋" w:hint="eastAsia"/>
          <w:sz w:val="32"/>
          <w:szCs w:val="32"/>
        </w:rPr>
        <w:t>汉族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66A10">
        <w:rPr>
          <w:rFonts w:ascii="仿宋" w:eastAsia="仿宋" w:hAnsi="仿宋" w:hint="eastAsia"/>
          <w:sz w:val="32"/>
          <w:szCs w:val="32"/>
        </w:rPr>
        <w:t>高中</w:t>
      </w:r>
      <w:r>
        <w:rPr>
          <w:rFonts w:ascii="仿宋" w:eastAsia="仿宋" w:hAnsi="仿宋" w:hint="eastAsia"/>
          <w:sz w:val="32"/>
          <w:szCs w:val="32"/>
        </w:rPr>
        <w:t>文化，捕前职业：</w:t>
      </w:r>
      <w:r w:rsidRPr="00766A10">
        <w:rPr>
          <w:rFonts w:ascii="仿宋" w:eastAsia="仿宋" w:hAnsi="仿宋" w:hint="eastAsia"/>
          <w:sz w:val="32"/>
          <w:szCs w:val="32"/>
        </w:rPr>
        <w:t>农民</w:t>
      </w:r>
      <w:r>
        <w:rPr>
          <w:rFonts w:ascii="仿宋" w:eastAsia="仿宋" w:hAnsi="仿宋" w:hint="eastAsia"/>
          <w:sz w:val="32"/>
          <w:szCs w:val="32"/>
        </w:rPr>
        <w:t>，原户籍所在地：</w:t>
      </w:r>
      <w:r w:rsidRPr="00766A10">
        <w:rPr>
          <w:rFonts w:ascii="仿宋" w:eastAsia="仿宋" w:hAnsi="仿宋" w:hint="eastAsia"/>
          <w:sz w:val="32"/>
          <w:szCs w:val="32"/>
        </w:rPr>
        <w:t>四川省平昌县驷马镇</w:t>
      </w:r>
      <w:r w:rsidRPr="00F50716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现在四川省广元监狱六监区服刑。</w:t>
      </w:r>
    </w:p>
    <w:p w:rsidR="00717686" w:rsidRPr="00F50716" w:rsidRDefault="00717686" w:rsidP="0071768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6A10">
        <w:rPr>
          <w:rFonts w:ascii="仿宋" w:eastAsia="仿宋" w:hAnsi="仿宋" w:hint="eastAsia"/>
          <w:sz w:val="32"/>
          <w:szCs w:val="32"/>
        </w:rPr>
        <w:t>广东省汕头市中级人民法院</w:t>
      </w:r>
      <w:r>
        <w:rPr>
          <w:rFonts w:ascii="仿宋" w:eastAsia="仿宋" w:hAnsi="仿宋" w:hint="eastAsia"/>
          <w:sz w:val="32"/>
          <w:szCs w:val="32"/>
        </w:rPr>
        <w:t>于</w:t>
      </w:r>
      <w:r w:rsidRPr="00766A10">
        <w:rPr>
          <w:rFonts w:ascii="仿宋" w:eastAsia="仿宋" w:hAnsi="仿宋" w:hint="eastAsia"/>
          <w:sz w:val="32"/>
          <w:szCs w:val="32"/>
        </w:rPr>
        <w:t>2008年7月3日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(2008)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汕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中法刑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初字第37号</w:t>
      </w:r>
      <w:r>
        <w:rPr>
          <w:rFonts w:ascii="仿宋" w:eastAsia="仿宋" w:hAnsi="仿宋" w:hint="eastAsia"/>
          <w:sz w:val="32"/>
          <w:szCs w:val="32"/>
        </w:rPr>
        <w:t>刑事判决书，以被告人</w:t>
      </w:r>
      <w:r w:rsidRPr="00766A10">
        <w:rPr>
          <w:rFonts w:ascii="仿宋" w:eastAsia="仿宋" w:hAnsi="仿宋" w:hint="eastAsia"/>
          <w:sz w:val="32"/>
          <w:szCs w:val="32"/>
        </w:rPr>
        <w:t>苟波</w:t>
      </w:r>
      <w:r>
        <w:rPr>
          <w:rFonts w:ascii="仿宋" w:eastAsia="仿宋" w:hAnsi="仿宋" w:hint="eastAsia"/>
          <w:sz w:val="32"/>
          <w:szCs w:val="32"/>
        </w:rPr>
        <w:t>犯</w:t>
      </w:r>
      <w:r w:rsidRPr="00766A10">
        <w:rPr>
          <w:rFonts w:ascii="仿宋" w:eastAsia="仿宋" w:hAnsi="仿宋" w:hint="eastAsia"/>
          <w:sz w:val="32"/>
          <w:szCs w:val="32"/>
        </w:rPr>
        <w:t>抢劫罪</w:t>
      </w:r>
      <w:r>
        <w:rPr>
          <w:rFonts w:ascii="仿宋" w:eastAsia="仿宋" w:hAnsi="仿宋" w:hint="eastAsia"/>
          <w:sz w:val="32"/>
          <w:szCs w:val="32"/>
        </w:rPr>
        <w:t>，判处</w:t>
      </w:r>
      <w:r w:rsidRPr="00766A10">
        <w:rPr>
          <w:rFonts w:ascii="仿宋" w:eastAsia="仿宋" w:hAnsi="仿宋" w:hint="eastAsia"/>
          <w:sz w:val="32"/>
          <w:szCs w:val="32"/>
        </w:rPr>
        <w:t>无期徒刑</w:t>
      </w:r>
      <w:r>
        <w:rPr>
          <w:rFonts w:ascii="仿宋" w:eastAsia="仿宋" w:hAnsi="仿宋" w:hint="eastAsia"/>
          <w:sz w:val="32"/>
          <w:szCs w:val="32"/>
        </w:rPr>
        <w:t>，</w:t>
      </w:r>
      <w:r w:rsidRPr="004B0F98">
        <w:rPr>
          <w:rFonts w:ascii="仿宋" w:eastAsia="仿宋" w:hAnsi="仿宋" w:hint="eastAsia"/>
          <w:sz w:val="32"/>
          <w:szCs w:val="32"/>
        </w:rPr>
        <w:t>剥夺政治权利终身</w:t>
      </w:r>
      <w:r>
        <w:rPr>
          <w:rFonts w:ascii="仿宋" w:eastAsia="仿宋" w:hAnsi="仿宋" w:hint="eastAsia"/>
          <w:sz w:val="32"/>
          <w:szCs w:val="32"/>
        </w:rPr>
        <w:t>，并处</w:t>
      </w:r>
      <w:r w:rsidRPr="00766A10">
        <w:rPr>
          <w:rFonts w:ascii="仿宋" w:eastAsia="仿宋" w:hAnsi="仿宋" w:hint="eastAsia"/>
          <w:sz w:val="32"/>
          <w:szCs w:val="32"/>
        </w:rPr>
        <w:t>没收个人全部财产</w:t>
      </w:r>
      <w:r>
        <w:rPr>
          <w:rFonts w:ascii="仿宋" w:eastAsia="仿宋" w:hAnsi="仿宋" w:hint="eastAsia"/>
          <w:sz w:val="32"/>
          <w:szCs w:val="32"/>
        </w:rPr>
        <w:t>。未提出上诉。判决发生法律效力后交付执行。刑期自</w:t>
      </w:r>
      <w:r w:rsidRPr="00766A10">
        <w:rPr>
          <w:rFonts w:ascii="仿宋" w:eastAsia="仿宋" w:hAnsi="仿宋" w:hint="eastAsia"/>
          <w:sz w:val="32"/>
          <w:szCs w:val="32"/>
        </w:rPr>
        <w:t>二〇〇八年七月三十日</w:t>
      </w:r>
      <w:r>
        <w:rPr>
          <w:rFonts w:ascii="仿宋" w:eastAsia="仿宋" w:hAnsi="仿宋" w:hint="eastAsia"/>
          <w:sz w:val="32"/>
          <w:szCs w:val="32"/>
        </w:rPr>
        <w:t>起。于</w:t>
      </w:r>
      <w:r w:rsidRPr="00766A10">
        <w:rPr>
          <w:rFonts w:ascii="仿宋" w:eastAsia="仿宋" w:hAnsi="仿宋" w:hint="eastAsia"/>
          <w:sz w:val="32"/>
          <w:szCs w:val="32"/>
        </w:rPr>
        <w:t>2008年9月8日</w:t>
      </w:r>
      <w:r>
        <w:rPr>
          <w:rFonts w:ascii="仿宋" w:eastAsia="仿宋" w:hAnsi="仿宋" w:hint="eastAsia"/>
          <w:sz w:val="32"/>
          <w:szCs w:val="32"/>
        </w:rPr>
        <w:t>在广东省梅州监狱入监，于2015年10月12日送我</w:t>
      </w:r>
      <w:proofErr w:type="gramStart"/>
      <w:r>
        <w:rPr>
          <w:rFonts w:ascii="仿宋" w:eastAsia="仿宋" w:hAnsi="仿宋" w:hint="eastAsia"/>
          <w:sz w:val="32"/>
          <w:szCs w:val="32"/>
        </w:rPr>
        <w:t>狱</w:t>
      </w:r>
      <w:proofErr w:type="gramEnd"/>
      <w:r>
        <w:rPr>
          <w:rFonts w:ascii="仿宋" w:eastAsia="仿宋" w:hAnsi="仿宋" w:hint="eastAsia"/>
          <w:sz w:val="32"/>
          <w:szCs w:val="32"/>
        </w:rPr>
        <w:t>服刑改造。服刑期间刑罚变更执行情况：</w:t>
      </w:r>
      <w:r w:rsidRPr="00766A10">
        <w:rPr>
          <w:rFonts w:ascii="仿宋" w:eastAsia="仿宋" w:hAnsi="仿宋" w:hint="eastAsia"/>
          <w:sz w:val="32"/>
          <w:szCs w:val="32"/>
        </w:rPr>
        <w:t>广东省高级人民法院于2011年6月10日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(2011)粤高法刑执字第1084号刑事裁定将罪犯苟波的刑罚减为有期徒刑</w:t>
      </w:r>
      <w:r>
        <w:rPr>
          <w:rFonts w:ascii="仿宋" w:eastAsia="仿宋" w:hAnsi="仿宋" w:hint="eastAsia"/>
          <w:sz w:val="32"/>
          <w:szCs w:val="32"/>
        </w:rPr>
        <w:t>十九</w:t>
      </w:r>
      <w:r w:rsidRPr="00766A10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六</w:t>
      </w:r>
      <w:r w:rsidRPr="00766A10">
        <w:rPr>
          <w:rFonts w:ascii="仿宋" w:eastAsia="仿宋" w:hAnsi="仿宋" w:hint="eastAsia"/>
          <w:sz w:val="32"/>
          <w:szCs w:val="32"/>
        </w:rPr>
        <w:t>个月，剥夺政治权利改为七年，刑期自二〇一一年六月十日起至二〇三〇年十二月九日止；广东省梅州市中级人民法院于2013年5月21日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(2013)梅中法刑执字第1424号刑事裁定减刑二年三个月；四川省广元市中级人民法院于2016年3月31日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(2016)川08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刑更360号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刑事裁定减刑一年十个月，于2018年9月26日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(2018)川08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刑更第605号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刑事裁定减刑五个月，</w:t>
      </w:r>
      <w:r w:rsidRPr="00766A10">
        <w:rPr>
          <w:rFonts w:ascii="仿宋" w:eastAsia="仿宋" w:hAnsi="仿宋" w:hint="eastAsia"/>
          <w:sz w:val="32"/>
          <w:szCs w:val="32"/>
        </w:rPr>
        <w:lastRenderedPageBreak/>
        <w:t>于2021年11月17日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(2021)川08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刑更800号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刑事裁定减刑六个月。</w:t>
      </w:r>
      <w:r>
        <w:rPr>
          <w:rFonts w:ascii="仿宋" w:eastAsia="仿宋" w:hAnsi="仿宋" w:hint="eastAsia"/>
          <w:sz w:val="32"/>
          <w:szCs w:val="32"/>
        </w:rPr>
        <w:t>应于</w:t>
      </w:r>
      <w:r w:rsidRPr="00766A10">
        <w:rPr>
          <w:rFonts w:ascii="仿宋" w:eastAsia="仿宋" w:hAnsi="仿宋" w:hint="eastAsia"/>
          <w:sz w:val="32"/>
          <w:szCs w:val="32"/>
        </w:rPr>
        <w:t>二〇二五年十二月九日</w:t>
      </w:r>
      <w:r>
        <w:rPr>
          <w:rFonts w:ascii="仿宋" w:eastAsia="仿宋" w:hAnsi="仿宋" w:hint="eastAsia"/>
          <w:sz w:val="32"/>
          <w:szCs w:val="32"/>
        </w:rPr>
        <w:t>刑满。</w:t>
      </w:r>
    </w:p>
    <w:p w:rsidR="00717686" w:rsidRDefault="00717686" w:rsidP="007176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sz w:val="32"/>
          <w:szCs w:val="32"/>
        </w:rPr>
        <w:t>苟波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 w:rsidRPr="00766A10">
        <w:rPr>
          <w:rFonts w:ascii="仿宋" w:eastAsia="仿宋" w:hAnsi="仿宋" w:hint="eastAsia"/>
          <w:sz w:val="32"/>
          <w:szCs w:val="32"/>
        </w:rPr>
        <w:t>没收个人全部财产已履行1000元，</w:t>
      </w:r>
      <w:r w:rsidRPr="00F50716">
        <w:rPr>
          <w:rFonts w:ascii="仿宋" w:eastAsia="仿宋" w:hAnsi="仿宋" w:hint="eastAsia"/>
          <w:sz w:val="32"/>
          <w:szCs w:val="32"/>
        </w:rPr>
        <w:t>广东省汕头市中级人民法院以（2024）粤05执384号执行裁定书终结执行</w:t>
      </w:r>
      <w:r>
        <w:rPr>
          <w:rFonts w:ascii="仿宋" w:eastAsia="仿宋" w:hAnsi="仿宋"/>
          <w:sz w:val="32"/>
          <w:szCs w:val="32"/>
        </w:rPr>
        <w:t>。本次考核期内，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 w:rsidRPr="00766A10"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717686" w:rsidRDefault="00717686" w:rsidP="007176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766A10">
        <w:rPr>
          <w:rFonts w:ascii="仿宋" w:eastAsia="仿宋" w:hAnsi="仿宋" w:hint="eastAsia"/>
          <w:sz w:val="32"/>
          <w:szCs w:val="32"/>
        </w:rPr>
        <w:t>苟波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  <w:r w:rsidRPr="00F50716">
        <w:rPr>
          <w:rFonts w:ascii="仿宋" w:eastAsia="仿宋" w:hAnsi="仿宋" w:hint="eastAsia"/>
          <w:sz w:val="32"/>
          <w:szCs w:val="32"/>
        </w:rPr>
        <w:t>该犯系因抢劫罪被判处无期徒刑的罪犯，依法应当从严。</w:t>
      </w:r>
    </w:p>
    <w:p w:rsidR="00717686" w:rsidRDefault="00717686" w:rsidP="007176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苟波</w:t>
      </w:r>
      <w:r>
        <w:rPr>
          <w:rFonts w:ascii="仿宋" w:eastAsia="仿宋" w:hAnsi="仿宋" w:hint="eastAsia"/>
          <w:sz w:val="32"/>
          <w:szCs w:val="32"/>
        </w:rPr>
        <w:t>减刑</w:t>
      </w:r>
      <w:r w:rsidRPr="00766A10">
        <w:rPr>
          <w:rFonts w:ascii="仿宋" w:eastAsia="仿宋" w:hAnsi="仿宋" w:hint="eastAsia"/>
          <w:noProof/>
          <w:sz w:val="32"/>
          <w:szCs w:val="32"/>
        </w:rPr>
        <w:t>五个月</w:t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717686" w:rsidRDefault="00717686" w:rsidP="00717686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717686" w:rsidRDefault="00717686" w:rsidP="00717686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717686" w:rsidRDefault="00717686" w:rsidP="00717686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717686" w:rsidRDefault="00717686" w:rsidP="00717686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717686" w:rsidRDefault="00717686" w:rsidP="00717686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717686" w:rsidRDefault="00717686" w:rsidP="00717686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717686" w:rsidRDefault="00717686" w:rsidP="00717686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717686" w:rsidSect="009E4B3A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>
        <w:rPr>
          <w:rFonts w:ascii="仿宋" w:eastAsia="仿宋" w:hAnsi="仿宋" w:hint="eastAsia"/>
        </w:rPr>
        <w:t>2025年2月21日</w:t>
      </w:r>
    </w:p>
    <w:p w:rsidR="00AC3BDF" w:rsidRDefault="00AC3BDF">
      <w:bookmarkStart w:id="0" w:name="_GoBack"/>
      <w:bookmarkEnd w:id="0"/>
    </w:p>
    <w:sectPr w:rsidR="00AC3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41B" w:rsidRDefault="00D2141B" w:rsidP="00717686">
      <w:r>
        <w:separator/>
      </w:r>
    </w:p>
  </w:endnote>
  <w:endnote w:type="continuationSeparator" w:id="0">
    <w:p w:rsidR="00D2141B" w:rsidRDefault="00D2141B" w:rsidP="0071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41B" w:rsidRDefault="00D2141B" w:rsidP="00717686">
      <w:r>
        <w:separator/>
      </w:r>
    </w:p>
  </w:footnote>
  <w:footnote w:type="continuationSeparator" w:id="0">
    <w:p w:rsidR="00D2141B" w:rsidRDefault="00D2141B" w:rsidP="00717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686" w:rsidRDefault="0071768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A03"/>
    <w:rsid w:val="00717686"/>
    <w:rsid w:val="00AC3BDF"/>
    <w:rsid w:val="00D2141B"/>
    <w:rsid w:val="00FD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EA3D40-5D0B-4456-9DB2-22F3A92F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6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717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7176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76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7686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717686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717686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717686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717686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</Words>
  <Characters>787</Characters>
  <Application>Microsoft Office Word</Application>
  <DocSecurity>0</DocSecurity>
  <Lines>6</Lines>
  <Paragraphs>1</Paragraphs>
  <ScaleCrop>false</ScaleCrop>
  <Company>Scsgyjy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2025-02-25T06:21:00Z</dcterms:created>
  <dcterms:modified xsi:type="dcterms:W3CDTF">2025-02-25T06:21:00Z</dcterms:modified>
</cp:coreProperties>
</file>