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431" w:rsidRDefault="00E27431" w:rsidP="00E27431">
      <w:pPr>
        <w:spacing w:line="56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四川省广元监狱</w:t>
      </w:r>
    </w:p>
    <w:p w:rsidR="00E27431" w:rsidRDefault="00E27431" w:rsidP="00E27431">
      <w:pPr>
        <w:spacing w:line="560" w:lineRule="exact"/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报请假释建议书</w:t>
      </w:r>
    </w:p>
    <w:p w:rsidR="00E27431" w:rsidRDefault="00E27431" w:rsidP="00E27431">
      <w:pPr>
        <w:spacing w:line="560" w:lineRule="exact"/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 xml:space="preserve"> </w:t>
      </w:r>
    </w:p>
    <w:p w:rsidR="00E27431" w:rsidRDefault="00E27431" w:rsidP="00E27431">
      <w:pPr>
        <w:spacing w:line="560" w:lineRule="exact"/>
        <w:jc w:val="righ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（2024）</w:t>
      </w:r>
      <w:proofErr w:type="gramStart"/>
      <w:r>
        <w:rPr>
          <w:rFonts w:ascii="仿宋" w:eastAsia="仿宋" w:hAnsi="仿宋" w:hint="eastAsia"/>
          <w:sz w:val="32"/>
          <w:szCs w:val="32"/>
        </w:rPr>
        <w:t>广狱建</w:t>
      </w:r>
      <w:proofErr w:type="gramEnd"/>
      <w:r>
        <w:rPr>
          <w:rFonts w:ascii="仿宋" w:eastAsia="仿宋" w:hAnsi="仿宋" w:hint="eastAsia"/>
          <w:sz w:val="32"/>
          <w:szCs w:val="32"/>
        </w:rPr>
        <w:t>字第707号</w:t>
      </w:r>
    </w:p>
    <w:p w:rsidR="00E27431" w:rsidRDefault="00E27431" w:rsidP="00E2743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罪犯李华宗，男，1976年1月15日出生，汉族，高中文化，捕前无业，原户籍所在地：四川省成都市龙泉</w:t>
      </w:r>
      <w:proofErr w:type="gramStart"/>
      <w:r>
        <w:rPr>
          <w:rFonts w:ascii="仿宋" w:eastAsia="仿宋" w:hAnsi="仿宋" w:hint="eastAsia"/>
          <w:sz w:val="32"/>
          <w:szCs w:val="32"/>
        </w:rPr>
        <w:t>驿</w:t>
      </w:r>
      <w:proofErr w:type="gramEnd"/>
      <w:r>
        <w:rPr>
          <w:rFonts w:ascii="仿宋" w:eastAsia="仿宋" w:hAnsi="仿宋" w:hint="eastAsia"/>
          <w:sz w:val="32"/>
          <w:szCs w:val="32"/>
        </w:rPr>
        <w:t>区龙泉街道长柏社区8组56号。现在四川省广元监狱医院服刑。</w:t>
      </w:r>
    </w:p>
    <w:p w:rsidR="00E27431" w:rsidRDefault="00E27431" w:rsidP="00E2743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被告人李华宗因聚众斗殴罪，经四川省成都市龙泉</w:t>
      </w:r>
      <w:proofErr w:type="gramStart"/>
      <w:r>
        <w:rPr>
          <w:rFonts w:ascii="仿宋" w:eastAsia="仿宋" w:hAnsi="仿宋" w:hint="eastAsia"/>
          <w:sz w:val="32"/>
          <w:szCs w:val="32"/>
        </w:rPr>
        <w:t>驿</w:t>
      </w:r>
      <w:proofErr w:type="gramEnd"/>
      <w:r>
        <w:rPr>
          <w:rFonts w:ascii="仿宋" w:eastAsia="仿宋" w:hAnsi="仿宋" w:hint="eastAsia"/>
          <w:sz w:val="32"/>
          <w:szCs w:val="32"/>
        </w:rPr>
        <w:t>区人民法院于2022年8月25日</w:t>
      </w:r>
      <w:proofErr w:type="gramStart"/>
      <w:r>
        <w:rPr>
          <w:rFonts w:ascii="仿宋" w:eastAsia="仿宋" w:hAnsi="仿宋" w:hint="eastAsia"/>
          <w:sz w:val="32"/>
          <w:szCs w:val="32"/>
        </w:rPr>
        <w:t>作出</w:t>
      </w:r>
      <w:proofErr w:type="gramEnd"/>
      <w:r>
        <w:rPr>
          <w:rFonts w:ascii="仿宋" w:eastAsia="仿宋" w:hAnsi="仿宋" w:hint="eastAsia"/>
          <w:sz w:val="32"/>
          <w:szCs w:val="32"/>
        </w:rPr>
        <w:t>(2022)川0112刑初404号刑事判决书，判处有期徒刑三年一个月。未提出上诉。刑期自二〇二二年一月十一日起至二〇二五年二月十日止，于2022年11月21日送我</w:t>
      </w:r>
      <w:proofErr w:type="gramStart"/>
      <w:r>
        <w:rPr>
          <w:rFonts w:ascii="仿宋" w:eastAsia="仿宋" w:hAnsi="仿宋" w:hint="eastAsia"/>
          <w:sz w:val="32"/>
          <w:szCs w:val="32"/>
        </w:rPr>
        <w:t>狱</w:t>
      </w:r>
      <w:proofErr w:type="gramEnd"/>
      <w:r>
        <w:rPr>
          <w:rFonts w:ascii="仿宋" w:eastAsia="仿宋" w:hAnsi="仿宋" w:hint="eastAsia"/>
          <w:sz w:val="32"/>
          <w:szCs w:val="32"/>
        </w:rPr>
        <w:t>服刑改造。</w:t>
      </w:r>
    </w:p>
    <w:p w:rsidR="00E27431" w:rsidRDefault="00E27431" w:rsidP="00E2743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罪犯李华宗在服刑期间，认罪悔罪；遵守法律法规及监规，接受教育改造；积极参加思想、文化、职业技术教育；积极参加劳动。本次考核期内，该犯共计获得表扬二个,悔改表现评定结论为“确有悔改表现”。</w:t>
      </w:r>
    </w:p>
    <w:p w:rsidR="00E27431" w:rsidRDefault="00E27431" w:rsidP="00E2743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综上所述，罪犯李华宗在服刑期间，认罪悔罪，遵规守纪，积极改造，确有悔改表现。该犯已执行原判刑期二分之一以上，再犯风险评估报告结论为一般危险，社区调查评估意见为：适宜社区矫正。</w:t>
      </w:r>
    </w:p>
    <w:p w:rsidR="00E27431" w:rsidRDefault="00E27431" w:rsidP="00E27431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为此，根据《中华人民共和国监狱法》第三十二条、《中华人民共和国刑法》第八十一条、第八十二条、《中华人民共和国刑事诉讼法》第二百七十三第二款的规定，建议对罪犯李华</w:t>
      </w:r>
      <w:proofErr w:type="gramStart"/>
      <w:r>
        <w:rPr>
          <w:rFonts w:ascii="仿宋" w:eastAsia="仿宋" w:hAnsi="仿宋" w:hint="eastAsia"/>
          <w:sz w:val="32"/>
          <w:szCs w:val="32"/>
        </w:rPr>
        <w:t>宗</w:t>
      </w:r>
      <w:r>
        <w:rPr>
          <w:rFonts w:ascii="仿宋" w:eastAsia="仿宋" w:hAnsi="仿宋" w:hint="eastAsia"/>
          <w:sz w:val="32"/>
          <w:szCs w:val="32"/>
        </w:rPr>
        <w:lastRenderedPageBreak/>
        <w:t>予以</w:t>
      </w:r>
      <w:proofErr w:type="gramEnd"/>
      <w:r>
        <w:rPr>
          <w:rFonts w:ascii="仿宋" w:eastAsia="仿宋" w:hAnsi="仿宋" w:hint="eastAsia"/>
          <w:sz w:val="32"/>
          <w:szCs w:val="32"/>
        </w:rPr>
        <w:t>假释。特报请裁定。</w:t>
      </w:r>
    </w:p>
    <w:p w:rsidR="00E27431" w:rsidRDefault="00E27431" w:rsidP="00E27431">
      <w:pPr>
        <w:pStyle w:val="a4"/>
        <w:spacing w:line="560" w:lineRule="exact"/>
        <w:ind w:firstLineChars="200" w:firstLine="64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此致</w:t>
      </w:r>
    </w:p>
    <w:p w:rsidR="00E27431" w:rsidRDefault="00E27431" w:rsidP="00E27431">
      <w:pPr>
        <w:spacing w:line="560" w:lineRule="exact"/>
        <w:ind w:firstLine="20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四川省广元市中级人民法院</w:t>
      </w:r>
    </w:p>
    <w:p w:rsidR="00E27431" w:rsidRDefault="00E27431" w:rsidP="00E27431">
      <w:pPr>
        <w:pStyle w:val="a3"/>
        <w:spacing w:line="560" w:lineRule="exact"/>
        <w:ind w:leftChars="0" w:left="0" w:right="64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</w:t>
      </w:r>
    </w:p>
    <w:p w:rsidR="00E27431" w:rsidRDefault="00E27431" w:rsidP="00E27431">
      <w:pPr>
        <w:pStyle w:val="a3"/>
        <w:spacing w:line="560" w:lineRule="exact"/>
        <w:ind w:leftChars="0" w:left="0" w:right="64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</w:t>
      </w:r>
    </w:p>
    <w:p w:rsidR="00E27431" w:rsidRDefault="00E27431" w:rsidP="00E27431">
      <w:pPr>
        <w:pStyle w:val="a3"/>
        <w:spacing w:line="560" w:lineRule="exact"/>
        <w:ind w:leftChars="0" w:left="0" w:right="640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</w:t>
      </w:r>
    </w:p>
    <w:p w:rsidR="00E27431" w:rsidRDefault="00E27431" w:rsidP="00E27431">
      <w:pPr>
        <w:pStyle w:val="a3"/>
        <w:spacing w:line="560" w:lineRule="exact"/>
        <w:ind w:leftChars="0" w:left="0" w:rightChars="400" w:right="840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                                 四川省广元监狱</w:t>
      </w:r>
    </w:p>
    <w:p w:rsidR="00E27431" w:rsidRDefault="00E27431" w:rsidP="00E27431">
      <w:pPr>
        <w:pStyle w:val="a5"/>
        <w:spacing w:line="560" w:lineRule="exact"/>
        <w:ind w:rightChars="400" w:right="840"/>
        <w:jc w:val="right"/>
        <w:rPr>
          <w:rFonts w:ascii="仿宋" w:eastAsia="仿宋" w:hAnsi="仿宋"/>
          <w:sz w:val="32"/>
          <w:szCs w:val="32"/>
        </w:rPr>
        <w:sectPr w:rsidR="00E27431">
          <w:pgSz w:w="12240" w:h="15840"/>
          <w:pgMar w:top="1440" w:right="1800" w:bottom="1440" w:left="1800" w:header="720" w:footer="720" w:gutter="0"/>
          <w:cols w:space="720"/>
        </w:sectPr>
      </w:pPr>
      <w:r>
        <w:rPr>
          <w:rFonts w:ascii="仿宋" w:eastAsia="仿宋" w:hAnsi="仿宋" w:hint="eastAsia"/>
          <w:sz w:val="32"/>
          <w:szCs w:val="32"/>
        </w:rPr>
        <w:t xml:space="preserve">      2024年9月24</w:t>
      </w:r>
      <w:r>
        <w:rPr>
          <w:rFonts w:ascii="仿宋" w:eastAsia="仿宋" w:hAnsi="仿宋" w:hint="eastAsia"/>
          <w:sz w:val="32"/>
          <w:szCs w:val="32"/>
        </w:rPr>
        <w:t>日</w:t>
      </w:r>
      <w:bookmarkStart w:id="0" w:name="_GoBack"/>
      <w:bookmarkEnd w:id="0"/>
    </w:p>
    <w:p w:rsidR="00B45B45" w:rsidRDefault="00B45B45" w:rsidP="00E27431">
      <w:pPr>
        <w:rPr>
          <w:rFonts w:hint="eastAsia"/>
        </w:rPr>
      </w:pPr>
    </w:p>
    <w:sectPr w:rsidR="00B45B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0AE"/>
    <w:rsid w:val="00B100AE"/>
    <w:rsid w:val="00B45B45"/>
    <w:rsid w:val="00E2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C391C0-0EB4-4CE5-A090-8331CF7270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7431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Char"/>
    <w:uiPriority w:val="99"/>
    <w:unhideWhenUsed/>
    <w:rsid w:val="00E27431"/>
    <w:pPr>
      <w:spacing w:before="100" w:beforeAutospacing="1" w:after="100" w:afterAutospacing="1"/>
      <w:ind w:leftChars="2100" w:left="100"/>
    </w:pPr>
    <w:rPr>
      <w:rFonts w:ascii="宋体" w:hAnsi="宋体" w:cs="宋体"/>
      <w:sz w:val="32"/>
      <w:szCs w:val="32"/>
    </w:rPr>
  </w:style>
  <w:style w:type="character" w:customStyle="1" w:styleId="Char">
    <w:name w:val="结束语 Char"/>
    <w:basedOn w:val="a0"/>
    <w:link w:val="a3"/>
    <w:uiPriority w:val="99"/>
    <w:rsid w:val="00E27431"/>
    <w:rPr>
      <w:rFonts w:ascii="宋体" w:eastAsia="宋体" w:hAnsi="宋体" w:cs="宋体"/>
      <w:sz w:val="32"/>
      <w:szCs w:val="32"/>
    </w:rPr>
  </w:style>
  <w:style w:type="paragraph" w:styleId="a4">
    <w:name w:val="Salutation"/>
    <w:basedOn w:val="a"/>
    <w:next w:val="a"/>
    <w:link w:val="Char0"/>
    <w:uiPriority w:val="99"/>
    <w:unhideWhenUsed/>
    <w:rsid w:val="00E27431"/>
    <w:rPr>
      <w:rFonts w:ascii="宋体" w:hAnsi="宋体" w:cs="宋体"/>
      <w:sz w:val="32"/>
      <w:szCs w:val="32"/>
    </w:rPr>
  </w:style>
  <w:style w:type="character" w:customStyle="1" w:styleId="Char0">
    <w:name w:val="称呼 Char"/>
    <w:basedOn w:val="a0"/>
    <w:link w:val="a4"/>
    <w:uiPriority w:val="99"/>
    <w:rsid w:val="00E27431"/>
    <w:rPr>
      <w:rFonts w:ascii="宋体" w:eastAsia="宋体" w:hAnsi="宋体" w:cs="宋体"/>
      <w:sz w:val="32"/>
      <w:szCs w:val="32"/>
    </w:rPr>
  </w:style>
  <w:style w:type="paragraph" w:styleId="a5">
    <w:name w:val="Normal (Web)"/>
    <w:basedOn w:val="a"/>
    <w:uiPriority w:val="99"/>
    <w:unhideWhenUsed/>
    <w:rsid w:val="00E2743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8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</Words>
  <Characters>511</Characters>
  <Application>Microsoft Office Word</Application>
  <DocSecurity>0</DocSecurity>
  <Lines>4</Lines>
  <Paragraphs>1</Paragraphs>
  <ScaleCrop>false</ScaleCrop>
  <Company>Company</Company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王树民</dc:creator>
  <cp:keywords/>
  <dc:description/>
  <cp:lastModifiedBy>王树民</cp:lastModifiedBy>
  <cp:revision>2</cp:revision>
  <dcterms:created xsi:type="dcterms:W3CDTF">2024-09-30T06:25:00Z</dcterms:created>
  <dcterms:modified xsi:type="dcterms:W3CDTF">2024-09-30T06:26:00Z</dcterms:modified>
</cp:coreProperties>
</file>