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BB6" w:rsidRDefault="00894BB6" w:rsidP="00894BB6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894BB6" w:rsidRDefault="00894BB6" w:rsidP="00894BB6">
      <w:pPr>
        <w:spacing w:line="560" w:lineRule="exact"/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报请假释建议书</w:t>
      </w:r>
    </w:p>
    <w:p w:rsidR="00894BB6" w:rsidRDefault="00894BB6" w:rsidP="00894BB6">
      <w:pPr>
        <w:spacing w:line="560" w:lineRule="exact"/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 </w:t>
      </w:r>
    </w:p>
    <w:p w:rsidR="00894BB6" w:rsidRDefault="00894BB6" w:rsidP="00894BB6">
      <w:pPr>
        <w:spacing w:line="560" w:lineRule="exact"/>
        <w:jc w:val="right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（2024）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广狱建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字第709号</w:t>
      </w:r>
    </w:p>
    <w:p w:rsidR="00894BB6" w:rsidRDefault="00894BB6" w:rsidP="00894BB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罪犯刘灿忠，男，1973年7月29日出生，汉族，大专文化，捕前职业：经商，原户籍所在地：湖南省娄底市冷水江市金竹</w:t>
      </w:r>
      <w:r>
        <w:rPr>
          <w:rFonts w:ascii="仿宋" w:eastAsia="仿宋" w:hAnsi="仿宋" w:hint="eastAsia"/>
          <w:sz w:val="32"/>
          <w:szCs w:val="32"/>
        </w:rPr>
        <w:t>山镇当正村四组059号。现在四川省广元监狱医院服刑。</w:t>
      </w:r>
    </w:p>
    <w:p w:rsidR="00894BB6" w:rsidRDefault="00894BB6" w:rsidP="00894BB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四川省苍溪县人民法院于2021年12月30日</w:t>
      </w:r>
      <w:proofErr w:type="gramStart"/>
      <w:r>
        <w:rPr>
          <w:rFonts w:ascii="仿宋" w:eastAsia="仿宋" w:hAnsi="仿宋" w:hint="eastAsia"/>
          <w:sz w:val="32"/>
          <w:szCs w:val="32"/>
        </w:rPr>
        <w:t>作出</w:t>
      </w:r>
      <w:proofErr w:type="gramEnd"/>
      <w:r>
        <w:rPr>
          <w:rFonts w:ascii="仿宋" w:eastAsia="仿宋" w:hAnsi="仿宋" w:hint="eastAsia"/>
          <w:sz w:val="32"/>
          <w:szCs w:val="32"/>
        </w:rPr>
        <w:t>(2021)川0824刑初96号刑事判决书，以被告人刘灿忠犯行贿罪，判处有期徒刑三年六个月，并处罚金5000000元；犯洗钱罪，判处有期徒刑三年，并处罚金500000元，决定执行有期徒刑五年，并处罚金5500000元。未提出上诉。刑期自二〇二一年一月二十五日起至二〇二六年一月二十四日止，于2022年1月12日送我</w:t>
      </w:r>
      <w:proofErr w:type="gramStart"/>
      <w:r>
        <w:rPr>
          <w:rFonts w:ascii="仿宋" w:eastAsia="仿宋" w:hAnsi="仿宋" w:hint="eastAsia"/>
          <w:sz w:val="32"/>
          <w:szCs w:val="32"/>
        </w:rPr>
        <w:t>狱</w:t>
      </w:r>
      <w:proofErr w:type="gramEnd"/>
      <w:r>
        <w:rPr>
          <w:rFonts w:ascii="仿宋" w:eastAsia="仿宋" w:hAnsi="仿宋" w:hint="eastAsia"/>
          <w:sz w:val="32"/>
          <w:szCs w:val="32"/>
        </w:rPr>
        <w:t>服刑改造。</w:t>
      </w:r>
    </w:p>
    <w:p w:rsidR="00894BB6" w:rsidRDefault="00894BB6" w:rsidP="00894BB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刘灿忠在服刑期间，认罪悔罪；遵守法律法规及监规，接受教育改造；积极参加思想、文化、职业技术教育；积极参加劳动；罚金5500000元已履行完毕。本次考核期内，该犯共计获得表扬四个，悔改表现评定结论为“确有悔改表现”。</w:t>
      </w:r>
    </w:p>
    <w:p w:rsidR="00894BB6" w:rsidRDefault="00894BB6" w:rsidP="00894BB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</w:t>
      </w:r>
      <w:bookmarkStart w:id="0" w:name="_GoBack"/>
      <w:r>
        <w:rPr>
          <w:rFonts w:ascii="仿宋" w:eastAsia="仿宋" w:hAnsi="仿宋" w:hint="eastAsia"/>
          <w:sz w:val="32"/>
          <w:szCs w:val="32"/>
        </w:rPr>
        <w:t>罪犯刘灿忠</w:t>
      </w:r>
      <w:bookmarkEnd w:id="0"/>
      <w:r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该犯已执行原判刑期二分之一以上，再犯风险评估报告结论为一般危险，社区调查评估意见为：对罪犯刘灿忠适用社区矫正社会危害性较小，对所居住社区无重大不</w:t>
      </w:r>
      <w:r>
        <w:rPr>
          <w:rFonts w:ascii="仿宋" w:eastAsia="仿宋" w:hAnsi="仿宋" w:hint="eastAsia"/>
          <w:sz w:val="32"/>
          <w:szCs w:val="32"/>
        </w:rPr>
        <w:lastRenderedPageBreak/>
        <w:t>良影响，同意适用社区矫正。</w:t>
      </w:r>
    </w:p>
    <w:p w:rsidR="00894BB6" w:rsidRDefault="00894BB6" w:rsidP="00894BB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为此，根据《中华人民共和国监狱法》第三十二条、《中华人民共和国刑法》第八十一条、第八十二条、《中华人民共和国刑事诉讼法》第二百七十三第二款的规定，建议对罪犯刘灿忠予以假释。特报请裁定。</w:t>
      </w:r>
    </w:p>
    <w:p w:rsidR="00894BB6" w:rsidRDefault="00894BB6" w:rsidP="00894BB6">
      <w:pPr>
        <w:pStyle w:val="a3"/>
        <w:spacing w:line="560" w:lineRule="exact"/>
        <w:ind w:firstLineChars="200" w:firstLine="64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此致</w:t>
      </w:r>
    </w:p>
    <w:p w:rsidR="00894BB6" w:rsidRDefault="00894BB6" w:rsidP="00894BB6">
      <w:pPr>
        <w:spacing w:line="560" w:lineRule="exact"/>
        <w:ind w:firstLine="20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四川省广元市中级人民法院</w:t>
      </w:r>
    </w:p>
    <w:p w:rsidR="00894BB6" w:rsidRDefault="00894BB6" w:rsidP="00894BB6">
      <w:pPr>
        <w:pStyle w:val="a4"/>
        <w:spacing w:line="560" w:lineRule="exact"/>
        <w:ind w:leftChars="0" w:left="0" w:right="64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</w:t>
      </w:r>
    </w:p>
    <w:p w:rsidR="00894BB6" w:rsidRDefault="00894BB6" w:rsidP="00894BB6">
      <w:pPr>
        <w:pStyle w:val="a4"/>
        <w:spacing w:line="560" w:lineRule="exact"/>
        <w:ind w:leftChars="0" w:left="0" w:right="64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</w:t>
      </w:r>
    </w:p>
    <w:p w:rsidR="00894BB6" w:rsidRDefault="00894BB6" w:rsidP="00894BB6">
      <w:pPr>
        <w:pStyle w:val="a4"/>
        <w:spacing w:line="560" w:lineRule="exact"/>
        <w:ind w:leftChars="0" w:left="0" w:right="64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</w:t>
      </w:r>
    </w:p>
    <w:p w:rsidR="00894BB6" w:rsidRDefault="00894BB6" w:rsidP="00894BB6">
      <w:pPr>
        <w:pStyle w:val="a4"/>
        <w:spacing w:line="560" w:lineRule="exact"/>
        <w:ind w:leftChars="0" w:left="0" w:rightChars="400" w:right="84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                                 四川省广元监狱</w:t>
      </w:r>
    </w:p>
    <w:p w:rsidR="00894BB6" w:rsidRDefault="00894BB6" w:rsidP="00894BB6">
      <w:pPr>
        <w:pStyle w:val="a5"/>
        <w:spacing w:line="560" w:lineRule="exact"/>
        <w:ind w:rightChars="400" w:right="840"/>
        <w:jc w:val="right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sz w:val="32"/>
          <w:szCs w:val="32"/>
        </w:rPr>
        <w:t xml:space="preserve"> 2024年9月24日</w:t>
      </w:r>
    </w:p>
    <w:p w:rsidR="00894BB6" w:rsidRDefault="00894BB6" w:rsidP="00894BB6">
      <w:pPr>
        <w:widowControl/>
        <w:jc w:val="left"/>
        <w:rPr>
          <w:rFonts w:ascii="仿宋" w:eastAsia="仿宋" w:hAnsi="仿宋" w:cs="宋体"/>
          <w:sz w:val="32"/>
          <w:szCs w:val="32"/>
        </w:rPr>
        <w:sectPr w:rsidR="00894BB6">
          <w:pgSz w:w="11906" w:h="16838"/>
          <w:pgMar w:top="2098" w:right="1474" w:bottom="1985" w:left="1588" w:header="851" w:footer="992" w:gutter="0"/>
          <w:cols w:space="720"/>
          <w:docGrid w:type="lines" w:linePitch="312"/>
        </w:sectPr>
      </w:pPr>
    </w:p>
    <w:p w:rsidR="00894BB6" w:rsidRDefault="00894BB6" w:rsidP="00894BB6">
      <w:pPr>
        <w:ind w:firstLineChars="1600" w:firstLine="512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 xml:space="preserve"> </w:t>
      </w:r>
    </w:p>
    <w:p w:rsidR="008D28DF" w:rsidRDefault="008D28DF"/>
    <w:sectPr w:rsidR="008D2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EB7"/>
    <w:rsid w:val="00894BB6"/>
    <w:rsid w:val="008D28DF"/>
    <w:rsid w:val="00FD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3C952A-E647-4196-AB40-16793C6C9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BB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unhideWhenUsed/>
    <w:rsid w:val="00894BB6"/>
    <w:rPr>
      <w:rFonts w:ascii="宋体" w:hAnsi="宋体" w:cs="宋体"/>
      <w:sz w:val="32"/>
      <w:szCs w:val="32"/>
    </w:rPr>
  </w:style>
  <w:style w:type="character" w:customStyle="1" w:styleId="Char">
    <w:name w:val="称呼 Char"/>
    <w:basedOn w:val="a0"/>
    <w:link w:val="a3"/>
    <w:uiPriority w:val="99"/>
    <w:rsid w:val="00894BB6"/>
    <w:rPr>
      <w:rFonts w:ascii="宋体" w:eastAsia="宋体" w:hAnsi="宋体" w:cs="宋体"/>
      <w:sz w:val="32"/>
      <w:szCs w:val="32"/>
    </w:rPr>
  </w:style>
  <w:style w:type="paragraph" w:styleId="a4">
    <w:name w:val="Closing"/>
    <w:basedOn w:val="a"/>
    <w:link w:val="Char0"/>
    <w:uiPriority w:val="99"/>
    <w:unhideWhenUsed/>
    <w:rsid w:val="00894BB6"/>
    <w:pPr>
      <w:spacing w:before="100" w:beforeAutospacing="1" w:after="100" w:afterAutospacing="1"/>
      <w:ind w:leftChars="2100" w:left="100"/>
    </w:pPr>
    <w:rPr>
      <w:rFonts w:ascii="宋体" w:hAnsi="宋体" w:cs="宋体"/>
      <w:sz w:val="32"/>
      <w:szCs w:val="32"/>
    </w:rPr>
  </w:style>
  <w:style w:type="character" w:customStyle="1" w:styleId="Char0">
    <w:name w:val="结束语 Char"/>
    <w:basedOn w:val="a0"/>
    <w:link w:val="a4"/>
    <w:uiPriority w:val="99"/>
    <w:rsid w:val="00894BB6"/>
    <w:rPr>
      <w:rFonts w:ascii="宋体" w:eastAsia="宋体" w:hAnsi="宋体" w:cs="宋体"/>
      <w:sz w:val="32"/>
      <w:szCs w:val="32"/>
    </w:rPr>
  </w:style>
  <w:style w:type="paragraph" w:styleId="a5">
    <w:name w:val="Normal (Web)"/>
    <w:basedOn w:val="a"/>
    <w:uiPriority w:val="99"/>
    <w:semiHidden/>
    <w:unhideWhenUsed/>
    <w:rsid w:val="00894B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2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>Company</Company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王树民</dc:creator>
  <cp:keywords/>
  <dc:description/>
  <cp:lastModifiedBy>王树民</cp:lastModifiedBy>
  <cp:revision>3</cp:revision>
  <dcterms:created xsi:type="dcterms:W3CDTF">2024-09-30T06:28:00Z</dcterms:created>
  <dcterms:modified xsi:type="dcterms:W3CDTF">2024-09-30T06:28:00Z</dcterms:modified>
</cp:coreProperties>
</file>