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四川省广元监狱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报请</w:t>
      </w:r>
      <w:r>
        <w:rPr>
          <w:rFonts w:hint="eastAsia" w:ascii="黑体" w:hAnsi="黑体" w:eastAsia="黑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减刑</w:t>
      </w:r>
      <w:r>
        <w:rPr>
          <w:rFonts w:hint="eastAsia" w:ascii="黑体" w:hAnsi="黑体" w:eastAsia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建议书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）广狱建字第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660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罪犯张雄，男，1991年7月12日出生，汉族，中专文化，捕前公司员工，原户籍所在地：福建省屏南县。现在四川省广元监狱五监区服刑。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被告人张雄因掩饰、隐瞒犯罪所得罪，经四川省广元市昭化区人民法院于2022年3月9日作出(2021)川0811刑初70号刑事判决，判处有期徒刑四年，并处罚金40000元。宣判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后，被告人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同案被告人不服判决，提起上诉。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四川省广元市中级人民法院于2022年7月24日作出(2022)川08刑终32号刑事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裁定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，驳回上诉，维持原判。刑期自二○二一年七月十二日起至二○二五年七月十一日止。于2022年9月22日送我狱服刑改造。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张雄在服刑期间，认罪悔罪；遵守法律法规及监规，接受教育改造；积极参加思想、文化、职业技术教育；积极参加劳动，努力完成劳动任务；已履行罚金40000元。本次考核期内，该犯共计获得表扬二个，悔改表现评定结论为“确有悔改表现”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综上所述，罪犯张雄在服刑期间，认罪悔罪，遵规守纪，积极改造，确有悔改表现。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条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第二款的规定，建议对罪犯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张雄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减刑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个月。特报请裁定。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四川省广元市中级人民法院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640"/>
        <w:textAlignment w:val="auto"/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640"/>
        <w:textAlignment w:val="auto"/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left"/>
        <w:textAlignment w:val="auto"/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1280" w:firstLineChars="400"/>
        <w:jc w:val="left"/>
        <w:textAlignment w:val="auto"/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t>四川省广元监狱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840" w:rightChars="400"/>
        <w:jc w:val="right"/>
        <w:textAlignment w:val="auto"/>
      </w:pPr>
      <w:r>
        <w:rPr>
          <w:rFonts w:hint="eastAsia"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t>2024年</w:t>
      </w:r>
      <w:r>
        <w:rPr>
          <w:rFonts w:hint="eastAsia" w:ascii="仿宋" w:hAnsi="仿宋" w:eastAsia="仿宋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t>日</w:t>
      </w:r>
    </w:p>
    <w:sectPr>
      <w:headerReference r:id="rId3" w:type="default"/>
      <w:pgSz w:w="11906" w:h="16838"/>
      <w:pgMar w:top="2098" w:right="1474" w:bottom="198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3B5"/>
    <w:rsid w:val="000E2430"/>
    <w:rsid w:val="001860A0"/>
    <w:rsid w:val="00263530"/>
    <w:rsid w:val="00351244"/>
    <w:rsid w:val="003B5CC3"/>
    <w:rsid w:val="0045302E"/>
    <w:rsid w:val="005F2CB5"/>
    <w:rsid w:val="006433CA"/>
    <w:rsid w:val="00672A39"/>
    <w:rsid w:val="00773280"/>
    <w:rsid w:val="0084313A"/>
    <w:rsid w:val="008754F3"/>
    <w:rsid w:val="008A51F5"/>
    <w:rsid w:val="008F4FFC"/>
    <w:rsid w:val="009319AF"/>
    <w:rsid w:val="00A71C97"/>
    <w:rsid w:val="00AE4FF4"/>
    <w:rsid w:val="00BC6810"/>
    <w:rsid w:val="00C873B5"/>
    <w:rsid w:val="00C90668"/>
    <w:rsid w:val="00C96BCF"/>
    <w:rsid w:val="00CE1C12"/>
    <w:rsid w:val="00CF503B"/>
    <w:rsid w:val="00E140CE"/>
    <w:rsid w:val="00E97E09"/>
    <w:rsid w:val="00EE31BE"/>
    <w:rsid w:val="00F9705A"/>
    <w:rsid w:val="06710038"/>
    <w:rsid w:val="6904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nhideWhenUsed="0" w:uiPriority="0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link w:val="11"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uiPriority w:val="0"/>
    <w:rPr>
      <w:rFonts w:ascii="宋体" w:hAnsi="宋体" w:eastAsia="宋体" w:cs="Times New Roman"/>
      <w:sz w:val="32"/>
      <w:szCs w:val="32"/>
    </w:rPr>
  </w:style>
  <w:style w:type="character" w:customStyle="1" w:styleId="11">
    <w:name w:val="结束语 Char"/>
    <w:basedOn w:val="7"/>
    <w:link w:val="3"/>
    <w:uiPriority w:val="0"/>
    <w:rPr>
      <w:rFonts w:ascii="宋体" w:hAnsi="宋体" w:eastAsia="宋体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scsgyjy</Company>
  <Pages>2</Pages>
  <Words>95</Words>
  <Characters>546</Characters>
  <Lines>4</Lines>
  <Paragraphs>1</Paragraphs>
  <TotalTime>4</TotalTime>
  <ScaleCrop>false</ScaleCrop>
  <LinksUpToDate>false</LinksUpToDate>
  <CharactersWithSpaces>640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2024-04-08T10:18:00Z</dcterms:created>
  <dc:creator>㫠ᄉ</dc:creator>
  <cp:lastModifiedBy>张郁霞</cp:lastModifiedBy>
  <cp:lastPrinted>2024-08-22T02:45:16Z</cp:lastPrinted>
  <dcterms:modified xsi:type="dcterms:W3CDTF">2024-08-22T02:47:36Z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FB6A2A081A2B4B3280E1B371CCBF8D0D</vt:lpwstr>
  </property>
</Properties>
</file>