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033" w:rsidRDefault="00AC0033" w:rsidP="00AC0033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AC0033" w:rsidRDefault="00AC0033" w:rsidP="00AC0033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AC0033" w:rsidRDefault="00AC0033" w:rsidP="00AC0033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AC0033" w:rsidRDefault="00AC0033" w:rsidP="00AC0033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615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AC0033" w:rsidRDefault="00AC0033" w:rsidP="00AC0033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张敏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56DA1">
        <w:rPr>
          <w:rFonts w:ascii="仿宋" w:eastAsia="仿宋" w:hAnsi="仿宋" w:hint="eastAsia"/>
          <w:sz w:val="32"/>
          <w:szCs w:val="32"/>
        </w:rPr>
        <w:t>1985年10月18日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56DA1">
        <w:rPr>
          <w:rFonts w:ascii="仿宋" w:eastAsia="仿宋" w:hAnsi="仿宋" w:hint="eastAsia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56DA1">
        <w:rPr>
          <w:rFonts w:ascii="仿宋" w:eastAsia="仿宋" w:hAnsi="仿宋" w:hint="eastAsia"/>
          <w:sz w:val="32"/>
          <w:szCs w:val="32"/>
        </w:rPr>
        <w:t>初中</w:t>
      </w:r>
      <w:r>
        <w:rPr>
          <w:rFonts w:ascii="仿宋" w:eastAsia="仿宋" w:hAnsi="仿宋" w:hint="eastAsia"/>
          <w:sz w:val="32"/>
          <w:szCs w:val="32"/>
        </w:rPr>
        <w:t>文化，捕前系</w:t>
      </w:r>
      <w:r w:rsidRPr="00056DA1">
        <w:rPr>
          <w:rFonts w:ascii="仿宋" w:eastAsia="仿宋" w:hAnsi="仿宋" w:hint="eastAsia"/>
          <w:sz w:val="32"/>
          <w:szCs w:val="32"/>
        </w:rPr>
        <w:t>务工</w:t>
      </w:r>
      <w:r>
        <w:rPr>
          <w:rFonts w:ascii="仿宋" w:eastAsia="仿宋" w:hAnsi="仿宋" w:hint="eastAsia"/>
          <w:sz w:val="32"/>
          <w:szCs w:val="32"/>
        </w:rPr>
        <w:t>，原户籍所在地：</w:t>
      </w:r>
      <w:r w:rsidRPr="00056DA1">
        <w:rPr>
          <w:rFonts w:ascii="仿宋" w:eastAsia="仿宋" w:hAnsi="仿宋" w:hint="eastAsia"/>
          <w:sz w:val="32"/>
          <w:szCs w:val="32"/>
        </w:rPr>
        <w:t>四川省三台县</w:t>
      </w:r>
      <w:r w:rsidRPr="00C55375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现在四川省广元监狱六监区服刑。</w:t>
      </w:r>
    </w:p>
    <w:p w:rsidR="00AC0033" w:rsidRDefault="00AC0033" w:rsidP="00AC0033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6DA1">
        <w:rPr>
          <w:rFonts w:ascii="仿宋" w:eastAsia="仿宋" w:hAnsi="仿宋" w:hint="eastAsia"/>
          <w:sz w:val="32"/>
          <w:szCs w:val="32"/>
        </w:rPr>
        <w:t>四川省三台县人民法院</w:t>
      </w:r>
      <w:r>
        <w:rPr>
          <w:rFonts w:ascii="仿宋" w:eastAsia="仿宋" w:hAnsi="仿宋" w:hint="eastAsia"/>
          <w:sz w:val="32"/>
          <w:szCs w:val="32"/>
        </w:rPr>
        <w:t>于</w:t>
      </w:r>
      <w:r w:rsidRPr="00056DA1">
        <w:rPr>
          <w:rFonts w:ascii="仿宋" w:eastAsia="仿宋" w:hAnsi="仿宋" w:hint="eastAsia"/>
          <w:sz w:val="32"/>
          <w:szCs w:val="32"/>
        </w:rPr>
        <w:t>2021年12月28日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(2021)川0722刑初298号</w:t>
      </w:r>
      <w:r>
        <w:rPr>
          <w:rFonts w:ascii="仿宋" w:eastAsia="仿宋" w:hAnsi="仿宋" w:hint="eastAsia"/>
          <w:sz w:val="32"/>
          <w:szCs w:val="32"/>
        </w:rPr>
        <w:t>刑事判决书，以被告人</w:t>
      </w:r>
      <w:r w:rsidRPr="00056DA1">
        <w:rPr>
          <w:rFonts w:ascii="仿宋" w:eastAsia="仿宋" w:hAnsi="仿宋" w:hint="eastAsia"/>
          <w:sz w:val="32"/>
          <w:szCs w:val="32"/>
        </w:rPr>
        <w:t>张敏</w:t>
      </w:r>
      <w:r>
        <w:rPr>
          <w:rFonts w:ascii="仿宋" w:eastAsia="仿宋" w:hAnsi="仿宋" w:hint="eastAsia"/>
          <w:sz w:val="32"/>
          <w:szCs w:val="32"/>
        </w:rPr>
        <w:t>犯</w:t>
      </w:r>
      <w:r w:rsidRPr="00056DA1">
        <w:rPr>
          <w:rFonts w:ascii="仿宋" w:eastAsia="仿宋" w:hAnsi="仿宋" w:hint="eastAsia"/>
          <w:sz w:val="32"/>
          <w:szCs w:val="32"/>
        </w:rPr>
        <w:t>非法制造、买卖枪支罪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 w:rsidRPr="00056DA1">
        <w:rPr>
          <w:rFonts w:ascii="仿宋" w:eastAsia="仿宋" w:hAnsi="仿宋" w:hint="eastAsia"/>
          <w:sz w:val="32"/>
          <w:szCs w:val="32"/>
        </w:rPr>
        <w:t>三年五个月</w:t>
      </w:r>
      <w:r>
        <w:rPr>
          <w:rFonts w:ascii="仿宋" w:eastAsia="仿宋" w:hAnsi="仿宋" w:hint="eastAsia"/>
          <w:sz w:val="32"/>
          <w:szCs w:val="32"/>
        </w:rPr>
        <w:t>。</w:t>
      </w:r>
      <w:r w:rsidRPr="00056DA1">
        <w:rPr>
          <w:rFonts w:ascii="仿宋" w:eastAsia="仿宋" w:hAnsi="仿宋" w:hint="eastAsia"/>
          <w:sz w:val="32"/>
          <w:szCs w:val="32"/>
        </w:rPr>
        <w:t>本人</w:t>
      </w:r>
      <w:r>
        <w:rPr>
          <w:rFonts w:ascii="仿宋" w:eastAsia="仿宋" w:hAnsi="仿宋" w:hint="eastAsia"/>
          <w:sz w:val="32"/>
          <w:szCs w:val="32"/>
        </w:rPr>
        <w:t>不服判决提出</w:t>
      </w:r>
      <w:r w:rsidRPr="00056DA1">
        <w:rPr>
          <w:rFonts w:ascii="仿宋" w:eastAsia="仿宋" w:hAnsi="仿宋" w:hint="eastAsia"/>
          <w:sz w:val="32"/>
          <w:szCs w:val="32"/>
        </w:rPr>
        <w:t>上诉</w:t>
      </w:r>
      <w:r>
        <w:rPr>
          <w:rFonts w:ascii="仿宋" w:eastAsia="仿宋" w:hAnsi="仿宋" w:hint="eastAsia"/>
          <w:sz w:val="32"/>
          <w:szCs w:val="32"/>
        </w:rPr>
        <w:t>，</w:t>
      </w:r>
      <w:r w:rsidRPr="00C55375">
        <w:rPr>
          <w:rFonts w:ascii="仿宋" w:eastAsia="仿宋" w:hAnsi="仿宋" w:hint="eastAsia"/>
          <w:sz w:val="32"/>
          <w:szCs w:val="32"/>
        </w:rPr>
        <w:t>四川省绵阳市中级人民法院于</w:t>
      </w:r>
      <w:r w:rsidRPr="00C55375">
        <w:rPr>
          <w:rFonts w:ascii="仿宋" w:eastAsia="仿宋" w:hAnsi="仿宋"/>
          <w:sz w:val="32"/>
          <w:szCs w:val="32"/>
        </w:rPr>
        <w:t>2022年</w:t>
      </w:r>
      <w:r w:rsidRPr="00C55375">
        <w:rPr>
          <w:rFonts w:ascii="仿宋" w:eastAsia="仿宋" w:hAnsi="仿宋" w:hint="eastAsia"/>
          <w:sz w:val="32"/>
          <w:szCs w:val="32"/>
        </w:rPr>
        <w:t>2月9日</w:t>
      </w:r>
      <w:proofErr w:type="gramStart"/>
      <w:r w:rsidRPr="00C55375">
        <w:rPr>
          <w:rFonts w:ascii="仿宋" w:eastAsia="仿宋" w:hAnsi="仿宋"/>
          <w:sz w:val="32"/>
          <w:szCs w:val="32"/>
        </w:rPr>
        <w:t>作出</w:t>
      </w:r>
      <w:proofErr w:type="gramEnd"/>
      <w:r w:rsidRPr="00C55375">
        <w:rPr>
          <w:rFonts w:ascii="仿宋" w:eastAsia="仿宋" w:hAnsi="仿宋" w:hint="eastAsia"/>
          <w:sz w:val="32"/>
          <w:szCs w:val="32"/>
        </w:rPr>
        <w:t>(2022)川07刑终51号刑事裁定，准许上诉人张敏撤回上诉</w:t>
      </w:r>
      <w:r>
        <w:rPr>
          <w:rFonts w:ascii="仿宋" w:eastAsia="仿宋" w:hAnsi="仿宋" w:hint="eastAsia"/>
          <w:sz w:val="32"/>
          <w:szCs w:val="32"/>
        </w:rPr>
        <w:t>。刑期自</w:t>
      </w:r>
      <w:r w:rsidRPr="00056DA1">
        <w:rPr>
          <w:rFonts w:ascii="仿宋" w:eastAsia="仿宋" w:hAnsi="仿宋" w:hint="eastAsia"/>
          <w:sz w:val="32"/>
          <w:szCs w:val="32"/>
        </w:rPr>
        <w:t>二〇二一年十二月二十七日</w:t>
      </w:r>
      <w:r>
        <w:rPr>
          <w:rFonts w:ascii="仿宋" w:eastAsia="仿宋" w:hAnsi="仿宋" w:hint="eastAsia"/>
          <w:sz w:val="32"/>
          <w:szCs w:val="32"/>
        </w:rPr>
        <w:t>起至</w:t>
      </w:r>
      <w:r w:rsidRPr="00056DA1">
        <w:rPr>
          <w:rFonts w:ascii="仿宋" w:eastAsia="仿宋" w:hAnsi="仿宋" w:hint="eastAsia"/>
          <w:sz w:val="32"/>
          <w:szCs w:val="32"/>
        </w:rPr>
        <w:t>二〇二五年四月二十六日</w:t>
      </w:r>
      <w:r>
        <w:rPr>
          <w:rFonts w:ascii="仿宋" w:eastAsia="仿宋" w:hAnsi="仿宋" w:hint="eastAsia"/>
          <w:sz w:val="32"/>
          <w:szCs w:val="32"/>
        </w:rPr>
        <w:t>止。于</w:t>
      </w:r>
      <w:r w:rsidRPr="00056DA1">
        <w:rPr>
          <w:rFonts w:ascii="仿宋" w:eastAsia="仿宋" w:hAnsi="仿宋" w:hint="eastAsia"/>
          <w:sz w:val="32"/>
          <w:szCs w:val="32"/>
        </w:rPr>
        <w:t>2022年4月7日</w:t>
      </w:r>
      <w:r>
        <w:rPr>
          <w:rFonts w:ascii="仿宋" w:eastAsia="仿宋" w:hAnsi="仿宋" w:hint="eastAsia"/>
          <w:sz w:val="32"/>
          <w:szCs w:val="32"/>
        </w:rPr>
        <w:t>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</w:t>
      </w:r>
    </w:p>
    <w:p w:rsidR="00AC0033" w:rsidRDefault="00AC0033" w:rsidP="00AC0033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张敏</w:t>
      </w:r>
      <w:r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>
        <w:rPr>
          <w:rFonts w:ascii="仿宋" w:eastAsia="仿宋" w:hAnsi="仿宋"/>
          <w:sz w:val="32"/>
          <w:szCs w:val="32"/>
        </w:rPr>
        <w:t>。本次考核期内，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 w:rsidRPr="00056DA1"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AC0033" w:rsidRDefault="00AC0033" w:rsidP="00AC0033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 w:rsidRPr="00056DA1">
        <w:rPr>
          <w:rFonts w:ascii="仿宋" w:eastAsia="仿宋" w:hAnsi="仿宋" w:hint="eastAsia"/>
          <w:sz w:val="32"/>
          <w:szCs w:val="32"/>
        </w:rPr>
        <w:t>张敏</w:t>
      </w:r>
      <w:r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AC0033" w:rsidRDefault="00AC0033" w:rsidP="00AC0033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为此，根据《中华人民共和国监狱法》第二十九条、《中华人民共和国刑法》第七十八条、《中华人民共和国刑事诉讼法》第二百七十三条第二款的规定，建议对罪犯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张敏</w:t>
      </w:r>
      <w:r>
        <w:rPr>
          <w:rFonts w:ascii="仿宋" w:eastAsia="仿宋" w:hAnsi="仿宋" w:hint="eastAsia"/>
          <w:sz w:val="32"/>
          <w:szCs w:val="32"/>
        </w:rPr>
        <w:t>减刑</w:t>
      </w:r>
      <w:r w:rsidRPr="00056DA1">
        <w:rPr>
          <w:rFonts w:ascii="仿宋" w:eastAsia="仿宋" w:hAnsi="仿宋" w:hint="eastAsia"/>
          <w:noProof/>
          <w:sz w:val="32"/>
          <w:szCs w:val="32"/>
        </w:rPr>
        <w:t>五个月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AC0033" w:rsidRDefault="00AC0033" w:rsidP="00AC0033">
      <w:pPr>
        <w:pStyle w:val="a5"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此致</w:t>
      </w:r>
    </w:p>
    <w:p w:rsidR="00AC0033" w:rsidRDefault="00AC0033" w:rsidP="00AC0033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AC0033" w:rsidRDefault="00AC0033" w:rsidP="00AC0033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AC0033" w:rsidRDefault="00AC0033" w:rsidP="00AC0033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AC0033" w:rsidRDefault="00AC0033" w:rsidP="00AC0033">
      <w:pPr>
        <w:pStyle w:val="a6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AC0033" w:rsidRDefault="00AC0033" w:rsidP="00AC0033">
      <w:pPr>
        <w:pStyle w:val="a6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AC0033" w:rsidRDefault="00AC0033" w:rsidP="00AC0033">
      <w:pPr>
        <w:pStyle w:val="a6"/>
        <w:spacing w:line="560" w:lineRule="exact"/>
        <w:ind w:leftChars="0" w:left="0" w:rightChars="400" w:right="840"/>
        <w:jc w:val="right"/>
        <w:rPr>
          <w:rFonts w:ascii="仿宋" w:eastAsia="仿宋" w:hAnsi="仿宋"/>
        </w:rPr>
        <w:sectPr w:rsidR="00AC0033" w:rsidSect="003F45CC">
          <w:headerReference w:type="default" r:id="rId6"/>
          <w:pgSz w:w="11906" w:h="16838"/>
          <w:pgMar w:top="2098" w:right="1474" w:bottom="1985" w:left="1588" w:header="851" w:footer="992" w:gutter="0"/>
          <w:pgNumType w:start="1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2024年8月20日</w:t>
      </w:r>
    </w:p>
    <w:p w:rsidR="00AC0033" w:rsidRDefault="00AC0033" w:rsidP="00AC0033">
      <w:pPr>
        <w:pStyle w:val="a6"/>
        <w:spacing w:line="560" w:lineRule="exact"/>
        <w:ind w:leftChars="0" w:left="0" w:rightChars="400" w:right="840"/>
        <w:jc w:val="right"/>
        <w:rPr>
          <w:rFonts w:ascii="仿宋" w:eastAsia="仿宋" w:hAnsi="仿宋"/>
        </w:rPr>
      </w:pPr>
    </w:p>
    <w:p w:rsidR="00201C81" w:rsidRDefault="00201C81">
      <w:bookmarkStart w:id="0" w:name="_GoBack"/>
      <w:bookmarkEnd w:id="0"/>
    </w:p>
    <w:sectPr w:rsidR="00201C81" w:rsidSect="003F45CC">
      <w:headerReference w:type="default" r:id="rId7"/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204" w:rsidRDefault="004B0204" w:rsidP="00AC0033">
      <w:r>
        <w:separator/>
      </w:r>
    </w:p>
  </w:endnote>
  <w:endnote w:type="continuationSeparator" w:id="0">
    <w:p w:rsidR="004B0204" w:rsidRDefault="004B0204" w:rsidP="00AC0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204" w:rsidRDefault="004B0204" w:rsidP="00AC0033">
      <w:r>
        <w:separator/>
      </w:r>
    </w:p>
  </w:footnote>
  <w:footnote w:type="continuationSeparator" w:id="0">
    <w:p w:rsidR="004B0204" w:rsidRDefault="004B0204" w:rsidP="00AC0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033" w:rsidRDefault="00AC0033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169" w:rsidRDefault="004B020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86D"/>
    <w:rsid w:val="00201C81"/>
    <w:rsid w:val="0036686D"/>
    <w:rsid w:val="004B0204"/>
    <w:rsid w:val="00AC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91A1E0-3C3F-48DC-B927-BF2837A0A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0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AC0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00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00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0033"/>
    <w:rPr>
      <w:sz w:val="18"/>
      <w:szCs w:val="18"/>
    </w:rPr>
  </w:style>
  <w:style w:type="paragraph" w:styleId="a5">
    <w:name w:val="Salutation"/>
    <w:basedOn w:val="a"/>
    <w:next w:val="a"/>
    <w:link w:val="Char1"/>
    <w:qFormat/>
    <w:rsid w:val="00AC0033"/>
    <w:rPr>
      <w:rFonts w:ascii="宋体" w:hAnsi="宋体"/>
      <w:sz w:val="32"/>
      <w:szCs w:val="32"/>
    </w:rPr>
  </w:style>
  <w:style w:type="character" w:customStyle="1" w:styleId="Char1">
    <w:name w:val="称呼 Char"/>
    <w:basedOn w:val="a0"/>
    <w:link w:val="a5"/>
    <w:rsid w:val="00AC0033"/>
    <w:rPr>
      <w:rFonts w:ascii="宋体" w:eastAsia="宋体" w:hAnsi="宋体" w:cs="Times New Roman"/>
      <w:sz w:val="32"/>
      <w:szCs w:val="32"/>
    </w:rPr>
  </w:style>
  <w:style w:type="paragraph" w:styleId="a6">
    <w:name w:val="Closing"/>
    <w:basedOn w:val="a"/>
    <w:link w:val="Char2"/>
    <w:qFormat/>
    <w:rsid w:val="00AC0033"/>
    <w:pPr>
      <w:ind w:leftChars="2100" w:left="100"/>
    </w:pPr>
    <w:rPr>
      <w:rFonts w:ascii="宋体" w:hAnsi="宋体"/>
      <w:sz w:val="32"/>
      <w:szCs w:val="32"/>
    </w:rPr>
  </w:style>
  <w:style w:type="character" w:customStyle="1" w:styleId="Char2">
    <w:name w:val="结束语 Char"/>
    <w:basedOn w:val="a0"/>
    <w:link w:val="a6"/>
    <w:qFormat/>
    <w:rsid w:val="00AC0033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475</Characters>
  <Application>Microsoft Office Word</Application>
  <DocSecurity>0</DocSecurity>
  <Lines>3</Lines>
  <Paragraphs>1</Paragraphs>
  <ScaleCrop>false</ScaleCrop>
  <Company>Scsgyjy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蒋磊</dc:creator>
  <cp:keywords/>
  <dc:description/>
  <cp:lastModifiedBy>蒋磊</cp:lastModifiedBy>
  <cp:revision>2</cp:revision>
  <dcterms:created xsi:type="dcterms:W3CDTF">2024-08-23T08:55:00Z</dcterms:created>
  <dcterms:modified xsi:type="dcterms:W3CDTF">2024-08-23T08:55:00Z</dcterms:modified>
</cp:coreProperties>
</file>